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BEE" w:rsidRPr="00377BEE" w:rsidRDefault="00377BEE" w:rsidP="00377BEE">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377BEE" w:rsidRPr="00377BEE" w:rsidRDefault="00377BEE" w:rsidP="00377BEE">
      <w:pPr>
        <w:spacing w:after="0" w:line="240" w:lineRule="auto"/>
        <w:rPr>
          <w:rFonts w:ascii="Times New Roman" w:eastAsia="Times New Roman" w:hAnsi="Times New Roman" w:cs="Times New Roman"/>
          <w:noProof/>
          <w:sz w:val="24"/>
          <w:szCs w:val="24"/>
        </w:rPr>
      </w:pPr>
      <w:r w:rsidRPr="00377BEE">
        <w:rPr>
          <w:rFonts w:ascii="Calibri" w:eastAsia="Calibri" w:hAnsi="Calibri" w:cs="Times New Roman"/>
          <w:noProof/>
          <w:lang w:eastAsia="sr-Latn-RS"/>
        </w:rPr>
        <w:drawing>
          <wp:anchor distT="0" distB="0" distL="114300" distR="114300" simplePos="0" relativeHeight="251659264" behindDoc="1" locked="0" layoutInCell="1" allowOverlap="1" wp14:anchorId="7B7D7F5A" wp14:editId="188B8AB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377BEE" w:rsidRPr="00377BEE" w:rsidRDefault="00377BEE" w:rsidP="00377BEE">
      <w:pPr>
        <w:spacing w:after="0" w:line="240" w:lineRule="auto"/>
        <w:rPr>
          <w:rFonts w:ascii="Times New Roman" w:eastAsia="Times New Roman" w:hAnsi="Times New Roman" w:cs="Times New Roman"/>
          <w:noProof/>
          <w:sz w:val="24"/>
          <w:szCs w:val="24"/>
        </w:rPr>
      </w:pPr>
    </w:p>
    <w:p w:rsidR="00377BEE" w:rsidRPr="00377BEE" w:rsidRDefault="00377BEE" w:rsidP="00377BEE">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Subota 2.-nedelja 3.april</w:t>
      </w:r>
      <w:r w:rsidRPr="00377BEE">
        <w:rPr>
          <w:rFonts w:ascii="Brush Script MT" w:eastAsia="Times New Roman" w:hAnsi="Brush Script MT" w:cs="Times New Roman"/>
          <w:bCs/>
          <w:i/>
          <w:noProof/>
          <w:color w:val="FF00FF"/>
          <w:sz w:val="48"/>
          <w:szCs w:val="48"/>
        </w:rPr>
        <w:t xml:space="preserve"> </w:t>
      </w:r>
      <w:r w:rsidRPr="00377BEE">
        <w:rPr>
          <w:rFonts w:ascii="Brush Script MT" w:eastAsia="Times New Roman" w:hAnsi="Brush Script MT" w:cs="Times New Roman"/>
          <w:bCs/>
          <w:i/>
          <w:noProof/>
          <w:color w:val="FF00FF"/>
          <w:sz w:val="48"/>
          <w:szCs w:val="48"/>
          <w:lang w:val="sr-Latn-CS"/>
        </w:rPr>
        <w:t>2016</w:t>
      </w:r>
      <w:r w:rsidRPr="00377BEE">
        <w:rPr>
          <w:rFonts w:ascii="Brush Script MT" w:eastAsia="Times New Roman" w:hAnsi="Brush Script MT" w:cs="Times New Roman"/>
          <w:bCs/>
          <w:i/>
          <w:noProof/>
          <w:color w:val="FF00FF"/>
          <w:sz w:val="28"/>
          <w:szCs w:val="44"/>
          <w:lang w:val="sr-Latn-CS"/>
        </w:rPr>
        <w:t xml:space="preserve">.            </w:t>
      </w:r>
    </w:p>
    <w:p w:rsidR="0062278B" w:rsidRPr="0062278B" w:rsidRDefault="0062278B" w:rsidP="00377BEE">
      <w:pPr>
        <w:spacing w:after="0" w:line="240" w:lineRule="auto"/>
        <w:textAlignment w:val="baseline"/>
        <w:outlineLvl w:val="0"/>
        <w:rPr>
          <w:rFonts w:ascii="Times New Roman" w:eastAsia="Times New Roman" w:hAnsi="Times New Roman" w:cs="Times New Roman"/>
          <w:bCs/>
          <w:noProof/>
          <w:sz w:val="24"/>
          <w:szCs w:val="48"/>
          <w:lang w:val="en-US"/>
        </w:rPr>
      </w:pPr>
    </w:p>
    <w:p w:rsidR="0062278B" w:rsidRPr="00180B35" w:rsidRDefault="0062278B" w:rsidP="0062278B">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180B35">
        <w:rPr>
          <w:rFonts w:ascii="Times New Roman" w:eastAsia="Times New Roman" w:hAnsi="Times New Roman" w:cs="Times New Roman"/>
          <w:b/>
          <w:bCs/>
          <w:noProof/>
          <w:color w:val="0000CC"/>
          <w:sz w:val="28"/>
          <w:szCs w:val="48"/>
          <w:lang w:val="en-US"/>
        </w:rPr>
        <w:t>Počeo upis prvaka</w:t>
      </w:r>
    </w:p>
    <w:p w:rsidR="00180B35" w:rsidRDefault="00180B35" w:rsidP="0062278B">
      <w:pPr>
        <w:spacing w:after="0" w:line="240" w:lineRule="auto"/>
        <w:textAlignment w:val="baseline"/>
        <w:outlineLvl w:val="0"/>
        <w:rPr>
          <w:rFonts w:ascii="Times New Roman" w:eastAsia="Times New Roman" w:hAnsi="Times New Roman" w:cs="Times New Roman"/>
          <w:bCs/>
          <w:noProof/>
          <w:sz w:val="24"/>
          <w:szCs w:val="48"/>
          <w:lang w:val="en-US"/>
        </w:rPr>
      </w:pPr>
    </w:p>
    <w:p w:rsidR="00180B35" w:rsidRDefault="00180B35" w:rsidP="00180B35">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62278B">
        <w:rPr>
          <w:rFonts w:ascii="Times New Roman" w:eastAsia="Times New Roman" w:hAnsi="Times New Roman" w:cs="Times New Roman"/>
          <w:bCs/>
          <w:noProof/>
          <w:sz w:val="24"/>
          <w:szCs w:val="48"/>
          <w:lang w:eastAsia="sr-Latn-RS"/>
        </w:rPr>
        <w:drawing>
          <wp:anchor distT="0" distB="0" distL="114300" distR="114300" simplePos="0" relativeHeight="251672576" behindDoc="0" locked="0" layoutInCell="1" allowOverlap="1" wp14:anchorId="3F016889" wp14:editId="341412FB">
            <wp:simplePos x="0" y="0"/>
            <wp:positionH relativeFrom="column">
              <wp:posOffset>3733800</wp:posOffset>
            </wp:positionH>
            <wp:positionV relativeFrom="paragraph">
              <wp:posOffset>283845</wp:posOffset>
            </wp:positionV>
            <wp:extent cx="2152650" cy="1076325"/>
            <wp:effectExtent l="0" t="0" r="0" b="9525"/>
            <wp:wrapSquare wrapText="bothSides"/>
            <wp:docPr id="13" name="Picture 13" descr="djaci ucenici skolarci skola prvacici prv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jaci ucenici skolarci skola prvacici prvaci"/>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62278B" w:rsidRPr="0062278B">
        <w:rPr>
          <w:rFonts w:ascii="Times New Roman" w:eastAsia="Times New Roman" w:hAnsi="Times New Roman" w:cs="Times New Roman"/>
          <w:bCs/>
          <w:noProof/>
          <w:sz w:val="24"/>
          <w:szCs w:val="48"/>
          <w:lang w:val="en-US"/>
        </w:rPr>
        <w:t>Upis uče</w:t>
      </w:r>
      <w:r w:rsidR="00C6162E">
        <w:rPr>
          <w:rFonts w:ascii="Times New Roman" w:eastAsia="Times New Roman" w:hAnsi="Times New Roman" w:cs="Times New Roman"/>
          <w:bCs/>
          <w:noProof/>
          <w:sz w:val="24"/>
          <w:szCs w:val="48"/>
          <w:lang w:val="en-US"/>
        </w:rPr>
        <w:t>nikа u prvi rаzred počeo je u petak 1. aprila</w:t>
      </w:r>
      <w:r w:rsidR="0062278B" w:rsidRPr="0062278B">
        <w:rPr>
          <w:rFonts w:ascii="Times New Roman" w:eastAsia="Times New Roman" w:hAnsi="Times New Roman" w:cs="Times New Roman"/>
          <w:bCs/>
          <w:noProof/>
          <w:sz w:val="24"/>
          <w:szCs w:val="48"/>
          <w:lang w:val="en-US"/>
        </w:rPr>
        <w:t>, a u školske klupe treba da sedne oko 70.000 prvaka, što je 1.200 dece više nego prošle šk</w:t>
      </w:r>
      <w:r>
        <w:rPr>
          <w:rFonts w:ascii="Times New Roman" w:eastAsia="Times New Roman" w:hAnsi="Times New Roman" w:cs="Times New Roman"/>
          <w:bCs/>
          <w:noProof/>
          <w:sz w:val="24"/>
          <w:szCs w:val="48"/>
          <w:lang w:val="en-US"/>
        </w:rPr>
        <w:t xml:space="preserve">olske godine, saopštilo je </w:t>
      </w:r>
      <w:r w:rsidR="0062278B" w:rsidRPr="0062278B">
        <w:rPr>
          <w:rFonts w:ascii="Times New Roman" w:eastAsia="Times New Roman" w:hAnsi="Times New Roman" w:cs="Times New Roman"/>
          <w:bCs/>
          <w:noProof/>
          <w:sz w:val="24"/>
          <w:szCs w:val="48"/>
          <w:lang w:val="en-US"/>
        </w:rPr>
        <w:t xml:space="preserve"> Ministarstvo prosvete.</w:t>
      </w:r>
      <w:r>
        <w:rPr>
          <w:rFonts w:ascii="Times New Roman" w:eastAsia="Times New Roman" w:hAnsi="Times New Roman" w:cs="Times New Roman"/>
          <w:bCs/>
          <w:noProof/>
          <w:sz w:val="24"/>
          <w:szCs w:val="48"/>
          <w:lang w:val="en-US"/>
        </w:rPr>
        <w:t xml:space="preserve"> </w:t>
      </w:r>
      <w:r w:rsidR="0062278B" w:rsidRPr="0062278B">
        <w:rPr>
          <w:rFonts w:ascii="Times New Roman" w:eastAsia="Times New Roman" w:hAnsi="Times New Roman" w:cs="Times New Roman"/>
          <w:bCs/>
          <w:noProof/>
          <w:sz w:val="24"/>
          <w:szCs w:val="48"/>
          <w:lang w:val="en-US"/>
        </w:rPr>
        <w:t>Kako je precizirano, u prvi rаzred osnovne škole upisuje se svаko dete koje do početkа školske godine, u septembru, imа nаjmаnje šest i po, а nаjviše sedаm i po godinа.</w:t>
      </w:r>
      <w:r>
        <w:rPr>
          <w:rFonts w:ascii="Times New Roman" w:eastAsia="Times New Roman" w:hAnsi="Times New Roman" w:cs="Times New Roman"/>
          <w:bCs/>
          <w:noProof/>
          <w:sz w:val="24"/>
          <w:szCs w:val="48"/>
          <w:lang w:val="en-US"/>
        </w:rPr>
        <w:t xml:space="preserve"> </w:t>
      </w:r>
      <w:r w:rsidR="0062278B" w:rsidRPr="0062278B">
        <w:rPr>
          <w:rFonts w:ascii="Times New Roman" w:eastAsia="Times New Roman" w:hAnsi="Times New Roman" w:cs="Times New Roman"/>
          <w:bCs/>
          <w:noProof/>
          <w:sz w:val="24"/>
          <w:szCs w:val="48"/>
          <w:lang w:val="en-US"/>
        </w:rPr>
        <w:t>Ove godine se upisuju decа rođenа od 1. marta 2009. godine do 28. februara 2010. godine. U tom periodu u Srbiji je rođeno 69.962 dece.</w:t>
      </w:r>
      <w:r>
        <w:rPr>
          <w:rFonts w:ascii="Times New Roman" w:eastAsia="Times New Roman" w:hAnsi="Times New Roman" w:cs="Times New Roman"/>
          <w:bCs/>
          <w:noProof/>
          <w:sz w:val="24"/>
          <w:szCs w:val="48"/>
          <w:lang w:val="en-US"/>
        </w:rPr>
        <w:t xml:space="preserve"> </w:t>
      </w:r>
      <w:r w:rsidR="0062278B" w:rsidRPr="0062278B">
        <w:rPr>
          <w:rFonts w:ascii="Times New Roman" w:eastAsia="Times New Roman" w:hAnsi="Times New Roman" w:cs="Times New Roman"/>
          <w:bCs/>
          <w:noProof/>
          <w:sz w:val="24"/>
          <w:szCs w:val="48"/>
          <w:lang w:val="en-US"/>
        </w:rPr>
        <w:t>Dа bi se dete upisаlo u prvi rаzred, roditelji trebа dа dostаve izvod iz knjige rođenih, prijаvu prebivаlištа, potvrdu o pohаđаnju pripremnog predškolskog progrаmа, kao i dokаz o zdrаvstvenom pregledu detetа.</w:t>
      </w:r>
    </w:p>
    <w:p w:rsidR="0062278B" w:rsidRPr="0062278B" w:rsidRDefault="0062278B" w:rsidP="00180B35">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62278B">
        <w:rPr>
          <w:rFonts w:ascii="Times New Roman" w:eastAsia="Times New Roman" w:hAnsi="Times New Roman" w:cs="Times New Roman"/>
          <w:bCs/>
          <w:noProof/>
          <w:sz w:val="24"/>
          <w:szCs w:val="48"/>
          <w:lang w:val="en-US"/>
        </w:rPr>
        <w:t>Upis učenikа trаje do 31. mаjа, s tim što škole mogu dа upišu đake i posle tog dаtumа. Školа je dužnа dа upiše svаko dete sа područjа škole. Ukoliko ima mogućnosti za to, školа može dа upiše i dete koje nije sа njenog područjа.</w:t>
      </w:r>
      <w:r w:rsidR="00180B35">
        <w:rPr>
          <w:rFonts w:ascii="Times New Roman" w:eastAsia="Times New Roman" w:hAnsi="Times New Roman" w:cs="Times New Roman"/>
          <w:bCs/>
          <w:noProof/>
          <w:sz w:val="24"/>
          <w:szCs w:val="48"/>
          <w:lang w:val="en-US"/>
        </w:rPr>
        <w:t xml:space="preserve"> </w:t>
      </w:r>
      <w:r w:rsidRPr="0062278B">
        <w:rPr>
          <w:rFonts w:ascii="Times New Roman" w:eastAsia="Times New Roman" w:hAnsi="Times New Roman" w:cs="Times New Roman"/>
          <w:bCs/>
          <w:noProof/>
          <w:sz w:val="24"/>
          <w:szCs w:val="48"/>
          <w:lang w:val="en-US"/>
        </w:rPr>
        <w:t>Izuzetno, decа iz osetljivih društvenih grupа mogu dа se upišu u školu bez dokаzа o prebivаlištu roditeljа i potrebne dokumentаcije.</w:t>
      </w:r>
      <w:r w:rsidR="00180B35">
        <w:rPr>
          <w:rFonts w:ascii="Times New Roman" w:eastAsia="Times New Roman" w:hAnsi="Times New Roman" w:cs="Times New Roman"/>
          <w:bCs/>
          <w:noProof/>
          <w:sz w:val="24"/>
          <w:szCs w:val="48"/>
          <w:lang w:val="en-US"/>
        </w:rPr>
        <w:t xml:space="preserve"> </w:t>
      </w:r>
      <w:r w:rsidRPr="0062278B">
        <w:rPr>
          <w:rFonts w:ascii="Times New Roman" w:eastAsia="Times New Roman" w:hAnsi="Times New Roman" w:cs="Times New Roman"/>
          <w:bCs/>
          <w:noProof/>
          <w:sz w:val="24"/>
          <w:szCs w:val="48"/>
          <w:lang w:val="en-US"/>
        </w:rPr>
        <w:t>Ako dete stаrije od sedаm i po godinа zbog bolesti ili drugih rаzlogа nije upisаno u prvi rаzred, može dа se upiše u prvi ili odgovаrаjući rаzred nа osnovu prethodne provere znаnjа.</w:t>
      </w:r>
    </w:p>
    <w:p w:rsidR="004B669D" w:rsidRDefault="004B669D" w:rsidP="004B669D">
      <w:pPr>
        <w:spacing w:after="0" w:line="240" w:lineRule="auto"/>
        <w:jc w:val="both"/>
        <w:rPr>
          <w:rFonts w:ascii="Times New Roman" w:eastAsia="Times New Roman" w:hAnsi="Times New Roman" w:cs="Times New Roman"/>
          <w:sz w:val="24"/>
          <w:szCs w:val="24"/>
          <w:lang w:val="en-US"/>
        </w:rPr>
      </w:pPr>
    </w:p>
    <w:p w:rsidR="004B669D" w:rsidRPr="00180B35" w:rsidRDefault="004B669D" w:rsidP="004B669D">
      <w:pPr>
        <w:spacing w:after="0" w:line="240" w:lineRule="auto"/>
        <w:jc w:val="center"/>
        <w:rPr>
          <w:rFonts w:ascii="Times New Roman" w:eastAsia="Times New Roman" w:hAnsi="Times New Roman" w:cs="Times New Roman"/>
          <w:b/>
          <w:bCs/>
          <w:color w:val="0000CC"/>
          <w:sz w:val="28"/>
          <w:szCs w:val="24"/>
          <w:lang w:val="en-US"/>
        </w:rPr>
      </w:pPr>
      <w:r w:rsidRPr="00180B35">
        <w:rPr>
          <w:rFonts w:ascii="Times New Roman" w:eastAsia="Times New Roman" w:hAnsi="Times New Roman" w:cs="Times New Roman"/>
          <w:b/>
          <w:bCs/>
          <w:color w:val="0000CC"/>
          <w:sz w:val="28"/>
          <w:szCs w:val="24"/>
          <w:lang w:val="en-US"/>
        </w:rPr>
        <w:t>Marinika Tepić: Sportski talenti naš prioritet</w:t>
      </w:r>
    </w:p>
    <w:p w:rsidR="004B669D" w:rsidRDefault="004B669D" w:rsidP="004B669D">
      <w:pPr>
        <w:spacing w:after="0" w:line="240" w:lineRule="auto"/>
        <w:jc w:val="both"/>
        <w:rPr>
          <w:rFonts w:ascii="Times New Roman" w:eastAsia="Times New Roman" w:hAnsi="Times New Roman" w:cs="Times New Roman"/>
          <w:bCs/>
          <w:sz w:val="24"/>
          <w:szCs w:val="24"/>
          <w:lang w:val="en-US"/>
        </w:rPr>
      </w:pPr>
    </w:p>
    <w:p w:rsidR="004B669D" w:rsidRDefault="004B669D" w:rsidP="004B669D">
      <w:pPr>
        <w:spacing w:after="0" w:line="240" w:lineRule="auto"/>
        <w:ind w:firstLine="720"/>
        <w:jc w:val="both"/>
        <w:rPr>
          <w:rFonts w:ascii="Times New Roman" w:eastAsia="Times New Roman" w:hAnsi="Times New Roman" w:cs="Times New Roman"/>
          <w:bCs/>
          <w:sz w:val="24"/>
          <w:szCs w:val="24"/>
          <w:lang w:val="en-US"/>
        </w:rPr>
      </w:pPr>
      <w:r w:rsidRPr="004B669D">
        <w:rPr>
          <w:rFonts w:ascii="Times New Roman" w:eastAsia="Times New Roman" w:hAnsi="Times New Roman" w:cs="Times New Roman"/>
          <w:bCs/>
          <w:sz w:val="24"/>
          <w:szCs w:val="24"/>
          <w:lang w:val="en-US"/>
        </w:rPr>
        <w:t>Pokrajinski sekretarijat za sport i omladinu stipendiraće ove godine 50 mladih sportista uzrasta od</w:t>
      </w:r>
      <w:r w:rsidR="00180B35">
        <w:rPr>
          <w:rFonts w:ascii="Times New Roman" w:eastAsia="Times New Roman" w:hAnsi="Times New Roman" w:cs="Times New Roman"/>
          <w:bCs/>
          <w:sz w:val="24"/>
          <w:szCs w:val="24"/>
          <w:lang w:val="en-US"/>
        </w:rPr>
        <w:t xml:space="preserve"> 14 do 20 godina. Njima je u četvrtak 31. marta</w:t>
      </w:r>
      <w:r w:rsidRPr="004B669D">
        <w:rPr>
          <w:rFonts w:ascii="Times New Roman" w:eastAsia="Times New Roman" w:hAnsi="Times New Roman" w:cs="Times New Roman"/>
          <w:bCs/>
          <w:sz w:val="24"/>
          <w:szCs w:val="24"/>
          <w:lang w:val="en-US"/>
        </w:rPr>
        <w:t xml:space="preserve"> u svečanoj sali Sportskog saveza Vojvodine, pokrajinska sekretarka za sport i omladinu, Marinika Tepić uručila ugovore o stipendiranju u 2016. godini.</w:t>
      </w:r>
      <w:r>
        <w:rPr>
          <w:rFonts w:ascii="Times New Roman" w:eastAsia="Times New Roman" w:hAnsi="Times New Roman" w:cs="Times New Roman"/>
          <w:bCs/>
          <w:sz w:val="24"/>
          <w:szCs w:val="24"/>
          <w:lang w:val="en-US"/>
        </w:rPr>
        <w:t xml:space="preserve"> </w:t>
      </w:r>
      <w:r w:rsidRPr="004B669D">
        <w:rPr>
          <w:rFonts w:ascii="Times New Roman" w:eastAsia="Times New Roman" w:hAnsi="Times New Roman" w:cs="Times New Roman"/>
          <w:bCs/>
          <w:sz w:val="24"/>
          <w:szCs w:val="24"/>
          <w:lang w:val="en-US"/>
        </w:rPr>
        <w:t>"Drago mi što danas ovde vidim buduće zvezde vojvođanskog sporta, jer su se mnogi naši prošli stipendisti već našli među najboljim mladim sportistima u Evropi i svetu. Koristim ovu priliku i da pohvalim stručne komisije nadležnih saveza na odličnom prepoznavanju talenata", kazala je Marinika Tepić.</w:t>
      </w:r>
    </w:p>
    <w:p w:rsidR="004B669D" w:rsidRPr="004B669D" w:rsidRDefault="004B669D" w:rsidP="00180B35">
      <w:pPr>
        <w:spacing w:after="0" w:line="240" w:lineRule="auto"/>
        <w:ind w:firstLine="720"/>
        <w:jc w:val="both"/>
        <w:rPr>
          <w:rFonts w:ascii="Times New Roman" w:eastAsia="Times New Roman" w:hAnsi="Times New Roman" w:cs="Times New Roman"/>
          <w:bCs/>
          <w:sz w:val="24"/>
          <w:szCs w:val="24"/>
          <w:lang w:val="en-US"/>
        </w:rPr>
      </w:pPr>
      <w:r w:rsidRPr="004B669D">
        <w:rPr>
          <w:rFonts w:ascii="Times New Roman" w:eastAsia="Times New Roman" w:hAnsi="Times New Roman" w:cs="Times New Roman"/>
          <w:bCs/>
          <w:sz w:val="24"/>
          <w:szCs w:val="24"/>
          <w:lang w:val="en-US"/>
        </w:rPr>
        <w:t>Ona je objasnila da će ovi sportisti tokom cele godine dobijati stipendiju u iznosu od 18 hiljada dinara, navodeći da će kontinuirana podrška unapređenju rada sa mlađim kategorijama biti prioritet resornog sekretarijata i ubuduće.</w:t>
      </w:r>
      <w:r w:rsidR="00180B35">
        <w:rPr>
          <w:rFonts w:ascii="Times New Roman" w:eastAsia="Times New Roman" w:hAnsi="Times New Roman" w:cs="Times New Roman"/>
          <w:bCs/>
          <w:sz w:val="24"/>
          <w:szCs w:val="24"/>
          <w:lang w:val="en-US"/>
        </w:rPr>
        <w:t xml:space="preserve"> </w:t>
      </w:r>
      <w:r w:rsidRPr="004B669D">
        <w:rPr>
          <w:rFonts w:ascii="Times New Roman" w:eastAsia="Times New Roman" w:hAnsi="Times New Roman" w:cs="Times New Roman"/>
          <w:bCs/>
          <w:sz w:val="24"/>
          <w:szCs w:val="24"/>
          <w:lang w:val="en-US"/>
        </w:rPr>
        <w:t>"Nisu stipendije jedini način na koji smo tokom ovih godina podržavali mlade sportiste i njihove trenere, već i kroz niz drugih programa i projekata, pa mi je zato puno srce što sam imala čast da većinu mladih ljudi koji danas ovde sede upoznam na njihovim radnim mestima, na sportskim terenima", dodala je pokrajinska sekretarka.</w:t>
      </w:r>
    </w:p>
    <w:p w:rsidR="001B0796" w:rsidRPr="001B0796" w:rsidRDefault="001B0796" w:rsidP="001B0796">
      <w:pPr>
        <w:spacing w:after="0" w:line="240" w:lineRule="auto"/>
        <w:jc w:val="both"/>
        <w:rPr>
          <w:rFonts w:ascii="Times New Roman" w:eastAsia="Times New Roman" w:hAnsi="Times New Roman" w:cs="Times New Roman"/>
          <w:sz w:val="24"/>
          <w:szCs w:val="24"/>
        </w:rPr>
      </w:pPr>
    </w:p>
    <w:p w:rsidR="001B0796" w:rsidRPr="00180B35" w:rsidRDefault="00E91166" w:rsidP="001B0796">
      <w:pPr>
        <w:spacing w:after="0" w:line="240" w:lineRule="auto"/>
        <w:jc w:val="center"/>
        <w:rPr>
          <w:rFonts w:ascii="Times New Roman" w:eastAsia="Times New Roman" w:hAnsi="Times New Roman" w:cs="Times New Roman"/>
          <w:b/>
          <w:color w:val="0000CC"/>
          <w:sz w:val="28"/>
          <w:szCs w:val="24"/>
          <w:lang w:val="en-US"/>
        </w:rPr>
      </w:pPr>
      <w:r w:rsidRPr="00180B35">
        <w:rPr>
          <w:rFonts w:ascii="Times New Roman" w:eastAsia="Times New Roman" w:hAnsi="Times New Roman" w:cs="Times New Roman"/>
          <w:b/>
          <w:color w:val="0000CC"/>
          <w:sz w:val="28"/>
          <w:szCs w:val="24"/>
          <w:lang w:val="en-US"/>
        </w:rPr>
        <w:t>I privatni fakulteti bi na</w:t>
      </w:r>
      <w:r w:rsidR="001B0796" w:rsidRPr="00180B35">
        <w:rPr>
          <w:rFonts w:ascii="Times New Roman" w:eastAsia="Times New Roman" w:hAnsi="Times New Roman" w:cs="Times New Roman"/>
          <w:b/>
          <w:color w:val="0000CC"/>
          <w:sz w:val="28"/>
          <w:szCs w:val="24"/>
          <w:lang w:val="en-US"/>
        </w:rPr>
        <w:t xml:space="preserve"> budžet</w:t>
      </w:r>
    </w:p>
    <w:p w:rsidR="001B0796" w:rsidRPr="001B0796" w:rsidRDefault="001B0796" w:rsidP="001B0796">
      <w:pPr>
        <w:spacing w:after="0" w:line="240" w:lineRule="auto"/>
        <w:jc w:val="both"/>
        <w:rPr>
          <w:rFonts w:ascii="Times New Roman" w:eastAsia="Times New Roman" w:hAnsi="Times New Roman" w:cs="Times New Roman"/>
          <w:sz w:val="24"/>
          <w:szCs w:val="24"/>
          <w:lang w:val="en-US"/>
        </w:rPr>
      </w:pPr>
    </w:p>
    <w:p w:rsidR="001B0796" w:rsidRDefault="001B0796" w:rsidP="001B0796">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Država</w:t>
      </w:r>
      <w:r w:rsidRPr="001B0796">
        <w:rPr>
          <w:rFonts w:ascii="Times New Roman" w:eastAsia="Times New Roman" w:hAnsi="Times New Roman" w:cs="Times New Roman"/>
          <w:sz w:val="24"/>
          <w:szCs w:val="24"/>
          <w:lang w:val="en-US"/>
        </w:rPr>
        <w:t xml:space="preserve"> ne bi trebalo da finansira državne fakultete već najbolje studente koji bi birali da li će da studiraju tu ili na privatnim univerzitetima. Ovakav član bi privatni fakulteti voleli da </w:t>
      </w:r>
      <w:r w:rsidRPr="001B0796">
        <w:rPr>
          <w:rFonts w:ascii="Times New Roman" w:eastAsia="Times New Roman" w:hAnsi="Times New Roman" w:cs="Times New Roman"/>
          <w:sz w:val="24"/>
          <w:szCs w:val="24"/>
          <w:lang w:val="en-US"/>
        </w:rPr>
        <w:lastRenderedPageBreak/>
        <w:t>vide u novom zakonu o visokom obrazovanju. Akademci s privatnih fakulteta trebalo bi da imaju mogućnost da se hrane u menzama - to je druga sugestija privatnika koju su rektori privatnih univerziteta predočili ministru prosvete dr Srđanu Verbiću.</w:t>
      </w:r>
    </w:p>
    <w:p w:rsidR="001B0796" w:rsidRDefault="00AB05DE" w:rsidP="00180B3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62336" behindDoc="1" locked="0" layoutInCell="1" allowOverlap="1" wp14:anchorId="36FF2377" wp14:editId="75005788">
            <wp:simplePos x="0" y="0"/>
            <wp:positionH relativeFrom="column">
              <wp:posOffset>3799840</wp:posOffset>
            </wp:positionH>
            <wp:positionV relativeFrom="paragraph">
              <wp:posOffset>12700</wp:posOffset>
            </wp:positionV>
            <wp:extent cx="2141855" cy="1324610"/>
            <wp:effectExtent l="0" t="0" r="0" b="8890"/>
            <wp:wrapTight wrapText="bothSides">
              <wp:wrapPolygon edited="0">
                <wp:start x="0" y="0"/>
                <wp:lineTo x="0" y="21434"/>
                <wp:lineTo x="21325" y="21434"/>
                <wp:lineTo x="2132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jpg"/>
                    <pic:cNvPicPr/>
                  </pic:nvPicPr>
                  <pic:blipFill>
                    <a:blip r:embed="rId8">
                      <a:extLst>
                        <a:ext uri="{28A0092B-C50C-407E-A947-70E740481C1C}">
                          <a14:useLocalDpi xmlns:a14="http://schemas.microsoft.com/office/drawing/2010/main" val="0"/>
                        </a:ext>
                      </a:extLst>
                    </a:blip>
                    <a:stretch>
                      <a:fillRect/>
                    </a:stretch>
                  </pic:blipFill>
                  <pic:spPr>
                    <a:xfrm>
                      <a:off x="0" y="0"/>
                      <a:ext cx="2141855" cy="1324610"/>
                    </a:xfrm>
                    <a:prstGeom prst="rect">
                      <a:avLst/>
                    </a:prstGeom>
                  </pic:spPr>
                </pic:pic>
              </a:graphicData>
            </a:graphic>
            <wp14:sizeRelH relativeFrom="margin">
              <wp14:pctWidth>0</wp14:pctWidth>
            </wp14:sizeRelH>
            <wp14:sizeRelV relativeFrom="margin">
              <wp14:pctHeight>0</wp14:pctHeight>
            </wp14:sizeRelV>
          </wp:anchor>
        </w:drawing>
      </w:r>
      <w:r w:rsidR="001B0796" w:rsidRPr="001B0796">
        <w:rPr>
          <w:rFonts w:ascii="Times New Roman" w:eastAsia="Times New Roman" w:hAnsi="Times New Roman" w:cs="Times New Roman"/>
          <w:sz w:val="24"/>
          <w:szCs w:val="24"/>
          <w:lang w:val="en-US"/>
        </w:rPr>
        <w:t>Prema rečima dr Milije Zečevića, rektora Evropskog univerziteta, školarine na privatnim fakultetima iznose oko sto evra mesečno, a jedan budžetski student državu u proseku košta 2.500 evra godišnje.</w:t>
      </w:r>
      <w:r w:rsidR="00180B35">
        <w:rPr>
          <w:rFonts w:ascii="Times New Roman" w:eastAsia="Times New Roman" w:hAnsi="Times New Roman" w:cs="Times New Roman"/>
          <w:sz w:val="24"/>
          <w:szCs w:val="24"/>
          <w:lang w:val="en-US"/>
        </w:rPr>
        <w:t xml:space="preserve"> </w:t>
      </w:r>
      <w:r w:rsidR="001B0796" w:rsidRPr="001B0796">
        <w:rPr>
          <w:rFonts w:ascii="Times New Roman" w:eastAsia="Times New Roman" w:hAnsi="Times New Roman" w:cs="Times New Roman"/>
          <w:sz w:val="24"/>
          <w:szCs w:val="24"/>
          <w:lang w:val="en-US"/>
        </w:rPr>
        <w:t>Na sastanku s ministrom, njegovim zamenikom Milovanom Šuvakovom i državnom sekretarkom Zoranom Lužanin, kojem su prisustvovale i "Novosti", osam rektora iznelo je i ideje o novom načinu akreditacije. Podržavaju formiranje agencije za akreditaciju koja bi imala rok od 12 meseci da dovrši "verifikaciju" studijskih programa.</w:t>
      </w:r>
      <w:r w:rsidR="001B0796">
        <w:rPr>
          <w:rFonts w:ascii="Times New Roman" w:eastAsia="Times New Roman" w:hAnsi="Times New Roman" w:cs="Times New Roman"/>
          <w:sz w:val="24"/>
          <w:szCs w:val="24"/>
          <w:lang w:val="en-US"/>
        </w:rPr>
        <w:t xml:space="preserve"> </w:t>
      </w:r>
    </w:p>
    <w:p w:rsidR="001B0796" w:rsidRDefault="00E91166" w:rsidP="001B0796">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1B0796" w:rsidRPr="001B0796">
        <w:rPr>
          <w:rFonts w:ascii="Times New Roman" w:eastAsia="Times New Roman" w:hAnsi="Times New Roman" w:cs="Times New Roman"/>
          <w:sz w:val="24"/>
          <w:szCs w:val="24"/>
          <w:lang w:val="en-US"/>
        </w:rPr>
        <w:t>U vašim sugestijama ima dobrih ideja, poput one da se priznaju akreditacije evropskih akreditacionih tela</w:t>
      </w:r>
      <w:r>
        <w:rPr>
          <w:rFonts w:ascii="Times New Roman" w:eastAsia="Times New Roman" w:hAnsi="Times New Roman" w:cs="Times New Roman"/>
          <w:sz w:val="24"/>
          <w:szCs w:val="24"/>
          <w:lang w:val="en-US"/>
        </w:rPr>
        <w:t>”</w:t>
      </w:r>
      <w:r w:rsidR="001B0796" w:rsidRPr="001B0796">
        <w:rPr>
          <w:rFonts w:ascii="Times New Roman" w:eastAsia="Times New Roman" w:hAnsi="Times New Roman" w:cs="Times New Roman"/>
          <w:sz w:val="24"/>
          <w:szCs w:val="24"/>
          <w:lang w:val="en-US"/>
        </w:rPr>
        <w:t xml:space="preserve"> - obratio im se </w:t>
      </w:r>
      <w:r>
        <w:rPr>
          <w:rFonts w:ascii="Times New Roman" w:eastAsia="Times New Roman" w:hAnsi="Times New Roman" w:cs="Times New Roman"/>
          <w:sz w:val="24"/>
          <w:szCs w:val="24"/>
          <w:lang w:val="en-US"/>
        </w:rPr>
        <w:t>ministar Verbić. “</w:t>
      </w:r>
      <w:r w:rsidR="001B0796" w:rsidRPr="001B0796">
        <w:rPr>
          <w:rFonts w:ascii="Times New Roman" w:eastAsia="Times New Roman" w:hAnsi="Times New Roman" w:cs="Times New Roman"/>
          <w:sz w:val="24"/>
          <w:szCs w:val="24"/>
          <w:lang w:val="en-US"/>
        </w:rPr>
        <w:t>Dobra je i sugestija o uključivanju stručnjaka iz privrede u predavanja. Ključno pitanje novog zakona je finansiranje, i tu se čini da vaši stavovi i stavovi državnih univerziteta nikada neće biti usaglašeni</w:t>
      </w:r>
      <w:r>
        <w:rPr>
          <w:rFonts w:ascii="Times New Roman" w:eastAsia="Times New Roman" w:hAnsi="Times New Roman" w:cs="Times New Roman"/>
          <w:sz w:val="24"/>
          <w:szCs w:val="24"/>
          <w:lang w:val="en-US"/>
        </w:rPr>
        <w:t>”</w:t>
      </w:r>
      <w:r w:rsidR="001B0796" w:rsidRPr="001B0796">
        <w:rPr>
          <w:rFonts w:ascii="Times New Roman" w:eastAsia="Times New Roman" w:hAnsi="Times New Roman" w:cs="Times New Roman"/>
          <w:sz w:val="24"/>
          <w:szCs w:val="24"/>
          <w:lang w:val="en-US"/>
        </w:rPr>
        <w:t>.</w:t>
      </w:r>
    </w:p>
    <w:p w:rsidR="00E91166" w:rsidRDefault="001B0796" w:rsidP="001B0796">
      <w:pPr>
        <w:spacing w:after="0" w:line="240" w:lineRule="auto"/>
        <w:ind w:firstLine="720"/>
        <w:jc w:val="both"/>
        <w:rPr>
          <w:rFonts w:ascii="Times New Roman" w:eastAsia="Times New Roman" w:hAnsi="Times New Roman" w:cs="Times New Roman"/>
          <w:sz w:val="24"/>
          <w:szCs w:val="24"/>
          <w:lang w:val="en-US"/>
        </w:rPr>
      </w:pPr>
      <w:r w:rsidRPr="001B0796">
        <w:rPr>
          <w:rFonts w:ascii="Times New Roman" w:eastAsia="Times New Roman" w:hAnsi="Times New Roman" w:cs="Times New Roman"/>
          <w:sz w:val="24"/>
          <w:szCs w:val="24"/>
          <w:lang w:val="en-US"/>
        </w:rPr>
        <w:t>Inače, zbog većeg broja studenata, državni univerziteti u KONUS-u imaju i više glasova, pa je njihova reč "poslednja" na glasanjima u ovom najvišem univerzitetskom telu. Državni zastupaju stav da, pošto je država njihov osnivač, treba da finansira studije samo na tim institucijama. Privatnici bi, opet, da i njihove najbolje akademce finansira država.</w:t>
      </w:r>
      <w:r>
        <w:rPr>
          <w:rFonts w:ascii="Times New Roman" w:eastAsia="Times New Roman" w:hAnsi="Times New Roman" w:cs="Times New Roman"/>
          <w:sz w:val="24"/>
          <w:szCs w:val="24"/>
          <w:lang w:val="en-US"/>
        </w:rPr>
        <w:t xml:space="preserve"> </w:t>
      </w:r>
    </w:p>
    <w:p w:rsidR="00E91166" w:rsidRDefault="00E91166" w:rsidP="001B0796">
      <w:pPr>
        <w:spacing w:after="0" w:line="240" w:lineRule="auto"/>
        <w:ind w:firstLine="720"/>
        <w:jc w:val="both"/>
        <w:rPr>
          <w:rFonts w:ascii="Times New Roman" w:eastAsia="Times New Roman" w:hAnsi="Times New Roman" w:cs="Times New Roman"/>
          <w:sz w:val="24"/>
          <w:szCs w:val="24"/>
          <w:lang w:val="en-US"/>
        </w:rPr>
      </w:pPr>
    </w:p>
    <w:p w:rsidR="00E91166" w:rsidRPr="00E91166" w:rsidRDefault="00E91166" w:rsidP="00E91166">
      <w:pPr>
        <w:spacing w:after="0" w:line="240" w:lineRule="auto"/>
        <w:jc w:val="center"/>
        <w:rPr>
          <w:rFonts w:ascii="Times New Roman" w:eastAsia="Times New Roman" w:hAnsi="Times New Roman" w:cs="Times New Roman"/>
          <w:b/>
          <w:color w:val="0000CC"/>
          <w:sz w:val="28"/>
          <w:szCs w:val="24"/>
          <w:lang w:val="en-US"/>
        </w:rPr>
      </w:pPr>
      <w:r w:rsidRPr="00E91166">
        <w:rPr>
          <w:rFonts w:ascii="Times New Roman" w:eastAsia="Times New Roman" w:hAnsi="Times New Roman" w:cs="Times New Roman"/>
          <w:b/>
          <w:color w:val="0000CC"/>
          <w:sz w:val="28"/>
          <w:szCs w:val="24"/>
          <w:lang w:val="en-US"/>
        </w:rPr>
        <w:t>Verbić: Nemam predrasude prema privatnim fakultetima</w:t>
      </w:r>
    </w:p>
    <w:p w:rsidR="00E91166" w:rsidRDefault="00E91166" w:rsidP="001B0796">
      <w:pPr>
        <w:spacing w:after="0" w:line="240" w:lineRule="auto"/>
        <w:ind w:firstLine="720"/>
        <w:jc w:val="both"/>
        <w:rPr>
          <w:rFonts w:ascii="Times New Roman" w:eastAsia="Times New Roman" w:hAnsi="Times New Roman" w:cs="Times New Roman"/>
          <w:sz w:val="24"/>
          <w:szCs w:val="24"/>
          <w:lang w:val="en-US"/>
        </w:rPr>
      </w:pPr>
    </w:p>
    <w:p w:rsidR="00E91166" w:rsidRDefault="00E91166" w:rsidP="00E91166">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1B0796" w:rsidRPr="001B0796">
        <w:rPr>
          <w:rFonts w:ascii="Times New Roman" w:eastAsia="Times New Roman" w:hAnsi="Times New Roman" w:cs="Times New Roman"/>
          <w:sz w:val="24"/>
          <w:szCs w:val="24"/>
          <w:lang w:val="en-US"/>
        </w:rPr>
        <w:t>Ja lično nemam predrasude prema privatnim fakultetima. Finansiranje iz budžeta i na privatnim fakultetima nije loša ideja, ali je pitanje koliko smo daleko od toga. To je moj lični stav, a ne stav Ministarstva, i to je tema za neki budući period</w:t>
      </w:r>
      <w:r>
        <w:rPr>
          <w:rFonts w:ascii="Times New Roman" w:eastAsia="Times New Roman" w:hAnsi="Times New Roman" w:cs="Times New Roman"/>
          <w:sz w:val="24"/>
          <w:szCs w:val="24"/>
          <w:lang w:val="en-US"/>
        </w:rPr>
        <w:t>”</w:t>
      </w:r>
      <w:r w:rsidR="001B0796" w:rsidRPr="001B0796">
        <w:rPr>
          <w:rFonts w:ascii="Times New Roman" w:eastAsia="Times New Roman" w:hAnsi="Times New Roman" w:cs="Times New Roman"/>
          <w:sz w:val="24"/>
          <w:szCs w:val="24"/>
          <w:lang w:val="en-US"/>
        </w:rPr>
        <w:t xml:space="preserve"> - naglasio je Verbić.</w:t>
      </w:r>
      <w:r>
        <w:rPr>
          <w:rFonts w:ascii="Times New Roman" w:eastAsia="Times New Roman" w:hAnsi="Times New Roman" w:cs="Times New Roman"/>
          <w:sz w:val="24"/>
          <w:szCs w:val="24"/>
          <w:lang w:val="en-US"/>
        </w:rPr>
        <w:t xml:space="preserve"> “</w:t>
      </w:r>
      <w:r w:rsidR="001B0796" w:rsidRPr="001B0796">
        <w:rPr>
          <w:rFonts w:ascii="Times New Roman" w:eastAsia="Times New Roman" w:hAnsi="Times New Roman" w:cs="Times New Roman"/>
          <w:sz w:val="24"/>
          <w:szCs w:val="24"/>
          <w:lang w:val="en-US"/>
        </w:rPr>
        <w:t>Pre toga potrebno je da imamo ozbiljno rangiranje studijskih programa, a ne univerziteta. Siguran sam da na privatnim fakultetima postoje neki studijski programi koji su bolji nego na državnim.</w:t>
      </w:r>
      <w:r w:rsidR="001B0796">
        <w:rPr>
          <w:rFonts w:ascii="Times New Roman" w:eastAsia="Times New Roman" w:hAnsi="Times New Roman" w:cs="Times New Roman"/>
          <w:sz w:val="24"/>
          <w:szCs w:val="24"/>
          <w:lang w:val="en-US"/>
        </w:rPr>
        <w:t xml:space="preserve"> </w:t>
      </w:r>
      <w:r w:rsidR="001B0796" w:rsidRPr="001B0796">
        <w:rPr>
          <w:rFonts w:ascii="Times New Roman" w:eastAsia="Times New Roman" w:hAnsi="Times New Roman" w:cs="Times New Roman"/>
          <w:sz w:val="24"/>
          <w:szCs w:val="24"/>
          <w:lang w:val="en-US"/>
        </w:rPr>
        <w:t>Da bi se visoko obrazovanje menjalo, dodao je Verbić, mora da se uvede velika matura, da ne bude kao sada da neko sa dvojkama iz trogodišnje srednje škole ima pro</w:t>
      </w:r>
      <w:r>
        <w:rPr>
          <w:rFonts w:ascii="Times New Roman" w:eastAsia="Times New Roman" w:hAnsi="Times New Roman" w:cs="Times New Roman"/>
          <w:sz w:val="24"/>
          <w:szCs w:val="24"/>
          <w:lang w:val="en-US"/>
        </w:rPr>
        <w:t>hodnost i do doktorskih studija</w:t>
      </w:r>
    </w:p>
    <w:p w:rsidR="00E91166" w:rsidRDefault="00E91166" w:rsidP="00E91166">
      <w:pPr>
        <w:spacing w:after="0" w:line="240" w:lineRule="auto"/>
        <w:ind w:firstLine="720"/>
        <w:jc w:val="both"/>
        <w:rPr>
          <w:rFonts w:ascii="Times New Roman" w:eastAsia="Times New Roman" w:hAnsi="Times New Roman" w:cs="Times New Roman"/>
          <w:sz w:val="24"/>
          <w:szCs w:val="24"/>
          <w:lang w:val="en-US"/>
        </w:rPr>
      </w:pPr>
    </w:p>
    <w:p w:rsidR="00E91166" w:rsidRPr="00E91166" w:rsidRDefault="00E91166" w:rsidP="00E91166">
      <w:pPr>
        <w:spacing w:after="0" w:line="240" w:lineRule="auto"/>
        <w:jc w:val="center"/>
        <w:rPr>
          <w:rFonts w:ascii="Times New Roman" w:eastAsia="Times New Roman" w:hAnsi="Times New Roman" w:cs="Times New Roman"/>
          <w:b/>
          <w:color w:val="0000CC"/>
          <w:sz w:val="28"/>
          <w:szCs w:val="24"/>
          <w:lang w:val="en-US"/>
        </w:rPr>
      </w:pPr>
      <w:r w:rsidRPr="00E91166">
        <w:rPr>
          <w:rFonts w:ascii="Times New Roman" w:eastAsia="Times New Roman" w:hAnsi="Times New Roman" w:cs="Times New Roman"/>
          <w:b/>
          <w:color w:val="0000CC"/>
          <w:sz w:val="28"/>
          <w:szCs w:val="24"/>
          <w:lang w:val="en-US"/>
        </w:rPr>
        <w:t>I privatni fakulteti zbijaju redove</w:t>
      </w:r>
    </w:p>
    <w:p w:rsidR="00180B35" w:rsidRDefault="00180B35" w:rsidP="00E91166">
      <w:pPr>
        <w:spacing w:after="0" w:line="240" w:lineRule="auto"/>
        <w:ind w:firstLine="720"/>
        <w:jc w:val="both"/>
        <w:rPr>
          <w:rFonts w:ascii="Times New Roman" w:eastAsia="Times New Roman" w:hAnsi="Times New Roman" w:cs="Times New Roman"/>
          <w:sz w:val="24"/>
          <w:szCs w:val="24"/>
          <w:lang w:val="en-US"/>
        </w:rPr>
      </w:pPr>
    </w:p>
    <w:p w:rsidR="001B0796" w:rsidRDefault="001B0796" w:rsidP="00E91166">
      <w:pPr>
        <w:spacing w:after="0" w:line="240" w:lineRule="auto"/>
        <w:ind w:firstLine="720"/>
        <w:jc w:val="both"/>
        <w:rPr>
          <w:rFonts w:ascii="Times New Roman" w:eastAsia="Times New Roman" w:hAnsi="Times New Roman" w:cs="Times New Roman"/>
          <w:sz w:val="24"/>
          <w:szCs w:val="24"/>
          <w:lang w:val="en-US"/>
        </w:rPr>
      </w:pPr>
      <w:r w:rsidRPr="001B0796">
        <w:rPr>
          <w:rFonts w:ascii="Times New Roman" w:eastAsia="Times New Roman" w:hAnsi="Times New Roman" w:cs="Times New Roman"/>
          <w:sz w:val="24"/>
          <w:szCs w:val="24"/>
          <w:lang w:val="en-US"/>
        </w:rPr>
        <w:t>Osim pitanja zakona, rektori privatnih fakulteta pokrenuli su i raspravu o Zajednici državnih univerziteta, formiranoj pre desetak dana u Novom Sadu. Zbog toga su razmatrali da i sami "zbiju redove" i formiraju odbor rektora privatnih univerziteta u okviru Konferencije univerziteta Srbije (KONUS).</w:t>
      </w:r>
    </w:p>
    <w:p w:rsidR="001B0796" w:rsidRPr="001B0796" w:rsidRDefault="001B0796" w:rsidP="001B0796">
      <w:pPr>
        <w:spacing w:after="0" w:line="240" w:lineRule="auto"/>
        <w:ind w:firstLine="720"/>
        <w:jc w:val="both"/>
        <w:rPr>
          <w:rFonts w:ascii="Times New Roman" w:eastAsia="Times New Roman" w:hAnsi="Times New Roman" w:cs="Times New Roman"/>
          <w:sz w:val="24"/>
          <w:szCs w:val="24"/>
          <w:lang w:val="en-US"/>
        </w:rPr>
      </w:pPr>
      <w:r w:rsidRPr="001B0796">
        <w:rPr>
          <w:rFonts w:ascii="Times New Roman" w:eastAsia="Times New Roman" w:hAnsi="Times New Roman" w:cs="Times New Roman"/>
          <w:sz w:val="24"/>
          <w:szCs w:val="24"/>
          <w:lang w:val="en-US"/>
        </w:rPr>
        <w:t>Prof. dr Dragan Domazet, rektor Metropoliten univerziteta i potpredsednik KONUS-a, ocenio je da je stav privatnih univerziteta u ovom telu neravnopravan, jer ih državni univerziteti uvek preglasaju.</w:t>
      </w:r>
      <w:r>
        <w:rPr>
          <w:rFonts w:ascii="Times New Roman" w:eastAsia="Times New Roman" w:hAnsi="Times New Roman" w:cs="Times New Roman"/>
          <w:sz w:val="24"/>
          <w:szCs w:val="24"/>
          <w:lang w:val="en-US"/>
        </w:rPr>
        <w:t xml:space="preserve"> </w:t>
      </w:r>
      <w:r w:rsidRPr="001B0796">
        <w:rPr>
          <w:rFonts w:ascii="Times New Roman" w:eastAsia="Times New Roman" w:hAnsi="Times New Roman" w:cs="Times New Roman"/>
          <w:sz w:val="24"/>
          <w:szCs w:val="24"/>
          <w:lang w:val="en-US"/>
        </w:rPr>
        <w:t>Osim profesora Zečevića i Domazeta, sastanku je prisustvovalo još šest rektora: prof. dr Mladen Veinović sa Singidunuma, prof. dr Jovo Kolar sa Privredne akademije, prof. dr Aleksandar Andrejević sa Edukonsa, prof. dr Mila Popović Živančević sa Alfa BK i prof. dr Suad Bećirović sa privatnog Univerziteta u Novom Pazaru i rektor Univerziteta Union - Nikola Tesla.</w:t>
      </w:r>
    </w:p>
    <w:p w:rsidR="001B0796" w:rsidRDefault="001B0796" w:rsidP="001B0796">
      <w:pPr>
        <w:spacing w:after="0" w:line="240" w:lineRule="auto"/>
        <w:jc w:val="both"/>
        <w:rPr>
          <w:rFonts w:ascii="Times New Roman" w:eastAsia="Times New Roman" w:hAnsi="Times New Roman" w:cs="Times New Roman"/>
          <w:sz w:val="24"/>
          <w:szCs w:val="24"/>
        </w:rPr>
      </w:pPr>
    </w:p>
    <w:p w:rsidR="001B0796" w:rsidRPr="001B0796" w:rsidRDefault="001B0796" w:rsidP="001B0796">
      <w:pPr>
        <w:spacing w:after="0" w:line="240" w:lineRule="auto"/>
        <w:jc w:val="center"/>
        <w:rPr>
          <w:rFonts w:ascii="Times New Roman" w:eastAsia="Times New Roman" w:hAnsi="Times New Roman" w:cs="Times New Roman"/>
          <w:b/>
          <w:color w:val="0000CC"/>
          <w:sz w:val="28"/>
          <w:szCs w:val="24"/>
        </w:rPr>
      </w:pPr>
      <w:r w:rsidRPr="001B0796">
        <w:rPr>
          <w:rFonts w:ascii="Times New Roman" w:eastAsia="Times New Roman" w:hAnsi="Times New Roman" w:cs="Times New Roman"/>
          <w:b/>
          <w:color w:val="0000CC"/>
          <w:sz w:val="28"/>
          <w:szCs w:val="24"/>
        </w:rPr>
        <w:t xml:space="preserve">Šuvakov: Privatni fakulteti krivi za batine?  </w:t>
      </w:r>
    </w:p>
    <w:p w:rsidR="001B0796" w:rsidRDefault="001B0796" w:rsidP="001B0796">
      <w:pPr>
        <w:spacing w:after="0" w:line="240" w:lineRule="auto"/>
        <w:jc w:val="both"/>
        <w:rPr>
          <w:rFonts w:ascii="Times New Roman" w:eastAsia="Times New Roman" w:hAnsi="Times New Roman" w:cs="Times New Roman"/>
          <w:sz w:val="24"/>
          <w:szCs w:val="24"/>
        </w:rPr>
      </w:pPr>
    </w:p>
    <w:p w:rsidR="001B0796" w:rsidRPr="001B0796" w:rsidRDefault="001B0796" w:rsidP="001B0796">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„Nemam</w:t>
      </w:r>
      <w:r w:rsidRPr="001B0796">
        <w:rPr>
          <w:rFonts w:ascii="Times New Roman" w:eastAsia="Times New Roman" w:hAnsi="Times New Roman" w:cs="Times New Roman"/>
          <w:sz w:val="24"/>
          <w:szCs w:val="24"/>
        </w:rPr>
        <w:t xml:space="preserve"> dokaze, ali verujem da sam pretučen zbog posla koji radim, i to baš zbog dela koji se tiče privatnog visokog obrazovanja. Na račun Ministarstva prosvete, ministra i njegovog tima stižu mnoge klevete, a indicije su da i to dolazi sa adrese privatnih fakulteta. Ovih dana lažne optužbe protiv jedne srpske naučnice stigle su mejlom na fakultet u Londonu, gde ona radi. I to sa adrese nekih privatnih fakulteta</w:t>
      </w:r>
      <w:r>
        <w:rPr>
          <w:rFonts w:ascii="Times New Roman" w:eastAsia="Times New Roman" w:hAnsi="Times New Roman" w:cs="Times New Roman"/>
          <w:sz w:val="24"/>
          <w:szCs w:val="24"/>
        </w:rPr>
        <w:t>“</w:t>
      </w:r>
      <w:r w:rsidRPr="001B0796">
        <w:rPr>
          <w:rFonts w:ascii="Times New Roman" w:eastAsia="Times New Roman" w:hAnsi="Times New Roman" w:cs="Times New Roman"/>
          <w:sz w:val="24"/>
          <w:szCs w:val="24"/>
        </w:rPr>
        <w:t xml:space="preserve">. Ovo je, između ostalog, dr Milovan Šuvakov, pomoćnik ministra prosvete, poručio rektorima privatnih univerziteta. On je ukazao na to da </w:t>
      </w:r>
      <w:r>
        <w:rPr>
          <w:rFonts w:ascii="Times New Roman" w:eastAsia="Times New Roman" w:hAnsi="Times New Roman" w:cs="Times New Roman"/>
          <w:sz w:val="24"/>
          <w:szCs w:val="24"/>
        </w:rPr>
        <w:t>„</w:t>
      </w:r>
      <w:r w:rsidRPr="001B0796">
        <w:rPr>
          <w:rFonts w:ascii="Times New Roman" w:eastAsia="Times New Roman" w:hAnsi="Times New Roman" w:cs="Times New Roman"/>
          <w:sz w:val="24"/>
          <w:szCs w:val="24"/>
        </w:rPr>
        <w:t>ovakve priče narušavaju ugled i renome svih privatnih univerziteta</w:t>
      </w:r>
      <w:r>
        <w:rPr>
          <w:rFonts w:ascii="Times New Roman" w:eastAsia="Times New Roman" w:hAnsi="Times New Roman" w:cs="Times New Roman"/>
          <w:sz w:val="24"/>
          <w:szCs w:val="24"/>
        </w:rPr>
        <w:t>“</w:t>
      </w:r>
      <w:r w:rsidRPr="001B0796">
        <w:rPr>
          <w:rFonts w:ascii="Times New Roman" w:eastAsia="Times New Roman" w:hAnsi="Times New Roman" w:cs="Times New Roman"/>
          <w:sz w:val="24"/>
          <w:szCs w:val="24"/>
        </w:rPr>
        <w:t xml:space="preserve">. Prema njegovom mišljenju, </w:t>
      </w:r>
      <w:r>
        <w:rPr>
          <w:rFonts w:ascii="Times New Roman" w:eastAsia="Times New Roman" w:hAnsi="Times New Roman" w:cs="Times New Roman"/>
          <w:sz w:val="24"/>
          <w:szCs w:val="24"/>
        </w:rPr>
        <w:t>„</w:t>
      </w:r>
      <w:r w:rsidRPr="001B0796">
        <w:rPr>
          <w:rFonts w:ascii="Times New Roman" w:eastAsia="Times New Roman" w:hAnsi="Times New Roman" w:cs="Times New Roman"/>
          <w:sz w:val="24"/>
          <w:szCs w:val="24"/>
        </w:rPr>
        <w:t>fakulteti i univerziteti trebalo bi da se dele na kvalitetne i one koji to nisu, a ne prema tome ko im je osnivač</w:t>
      </w:r>
      <w:r>
        <w:rPr>
          <w:rFonts w:ascii="Times New Roman" w:eastAsia="Times New Roman" w:hAnsi="Times New Roman" w:cs="Times New Roman"/>
          <w:sz w:val="24"/>
          <w:szCs w:val="24"/>
        </w:rPr>
        <w:t>“</w:t>
      </w:r>
      <w:r w:rsidRPr="001B0796">
        <w:rPr>
          <w:rFonts w:ascii="Times New Roman" w:eastAsia="Times New Roman" w:hAnsi="Times New Roman" w:cs="Times New Roman"/>
          <w:sz w:val="24"/>
          <w:szCs w:val="24"/>
        </w:rPr>
        <w:t>.</w:t>
      </w:r>
    </w:p>
    <w:p w:rsidR="001B0796" w:rsidRDefault="001B0796" w:rsidP="001B0796">
      <w:pPr>
        <w:spacing w:after="0" w:line="240" w:lineRule="auto"/>
        <w:jc w:val="both"/>
        <w:rPr>
          <w:rFonts w:ascii="Times New Roman" w:eastAsia="Times New Roman" w:hAnsi="Times New Roman" w:cs="Times New Roman"/>
          <w:sz w:val="24"/>
          <w:szCs w:val="24"/>
          <w:lang w:val="en-US"/>
        </w:rPr>
      </w:pPr>
    </w:p>
    <w:p w:rsidR="004B669D" w:rsidRPr="00180B35" w:rsidRDefault="004B669D" w:rsidP="004B669D">
      <w:pPr>
        <w:spacing w:after="0" w:line="240" w:lineRule="auto"/>
        <w:jc w:val="center"/>
        <w:rPr>
          <w:rFonts w:ascii="Times New Roman" w:eastAsia="Times New Roman" w:hAnsi="Times New Roman" w:cs="Times New Roman"/>
          <w:b/>
          <w:bCs/>
          <w:color w:val="0000CC"/>
          <w:sz w:val="28"/>
          <w:szCs w:val="24"/>
          <w:lang w:val="en-US"/>
        </w:rPr>
      </w:pPr>
      <w:r w:rsidRPr="00180B35">
        <w:rPr>
          <w:rFonts w:ascii="Times New Roman" w:eastAsia="Times New Roman" w:hAnsi="Times New Roman" w:cs="Times New Roman"/>
          <w:b/>
          <w:bCs/>
          <w:color w:val="0000CC"/>
          <w:sz w:val="28"/>
          <w:szCs w:val="24"/>
          <w:lang w:val="en-US"/>
        </w:rPr>
        <w:t>Konkurs za dodelu nagrada za naučnoistraživački rad</w:t>
      </w:r>
    </w:p>
    <w:p w:rsidR="00180B35" w:rsidRDefault="00180B35" w:rsidP="004B669D">
      <w:pPr>
        <w:spacing w:after="0" w:line="240" w:lineRule="auto"/>
        <w:jc w:val="both"/>
        <w:rPr>
          <w:rFonts w:ascii="Times New Roman" w:eastAsia="Times New Roman" w:hAnsi="Times New Roman" w:cs="Times New Roman"/>
          <w:bCs/>
          <w:sz w:val="24"/>
          <w:szCs w:val="24"/>
          <w:lang w:val="en-US"/>
        </w:rPr>
      </w:pPr>
    </w:p>
    <w:p w:rsidR="00180B35" w:rsidRDefault="004B669D" w:rsidP="00180B35">
      <w:pPr>
        <w:spacing w:after="0" w:line="240" w:lineRule="auto"/>
        <w:ind w:firstLine="720"/>
        <w:jc w:val="both"/>
        <w:rPr>
          <w:rFonts w:ascii="Times New Roman" w:eastAsia="Times New Roman" w:hAnsi="Times New Roman" w:cs="Times New Roman"/>
          <w:bCs/>
          <w:sz w:val="24"/>
          <w:szCs w:val="24"/>
          <w:lang w:val="en-US"/>
        </w:rPr>
      </w:pPr>
      <w:r w:rsidRPr="00180B35">
        <w:rPr>
          <w:rFonts w:ascii="Times New Roman" w:eastAsia="Times New Roman" w:hAnsi="Times New Roman" w:cs="Times New Roman"/>
          <w:bCs/>
          <w:sz w:val="24"/>
          <w:szCs w:val="24"/>
          <w:lang w:val="en-US"/>
        </w:rPr>
        <w:t>Narodna banka Srbije pozvala je zainteresovane mlade naučnike i naučnice da prijave svoje radove na konkurs za najbolje naučnoistraživačke radove iz oblasti monetarne ekonomije, supervizije finansijskih institucija i finansijske stabilnosti. Rok za prijavu je 30. april.</w:t>
      </w:r>
      <w:r w:rsidR="00180B35">
        <w:rPr>
          <w:rFonts w:ascii="Times New Roman" w:eastAsia="Times New Roman" w:hAnsi="Times New Roman" w:cs="Times New Roman"/>
          <w:bCs/>
          <w:sz w:val="24"/>
          <w:szCs w:val="24"/>
          <w:lang w:val="en-US"/>
        </w:rPr>
        <w:t xml:space="preserve"> </w:t>
      </w:r>
      <w:r w:rsidRPr="004B669D">
        <w:rPr>
          <w:rFonts w:ascii="Times New Roman" w:eastAsia="Times New Roman" w:hAnsi="Times New Roman" w:cs="Times New Roman"/>
          <w:sz w:val="24"/>
          <w:szCs w:val="24"/>
          <w:lang w:val="en-US"/>
        </w:rPr>
        <w:t>Pravo učešća na konkursu imaju državljani Republike Srbije sa prebivalištem na teritoriji Republike Srbije koji u trenutku podnošenja prijave na konkurs imaju manje od 40 godina života.</w:t>
      </w:r>
      <w:r w:rsidR="00180B35">
        <w:rPr>
          <w:rFonts w:ascii="Times New Roman" w:eastAsia="Times New Roman" w:hAnsi="Times New Roman" w:cs="Times New Roman"/>
          <w:bCs/>
          <w:sz w:val="24"/>
          <w:szCs w:val="24"/>
          <w:lang w:val="en-US"/>
        </w:rPr>
        <w:t xml:space="preserve"> </w:t>
      </w:r>
      <w:r w:rsidRPr="004B669D">
        <w:rPr>
          <w:rFonts w:ascii="Times New Roman" w:eastAsia="Times New Roman" w:hAnsi="Times New Roman" w:cs="Times New Roman"/>
          <w:sz w:val="24"/>
          <w:szCs w:val="24"/>
          <w:lang w:val="en-US"/>
        </w:rPr>
        <w:t>Pored autora koji podnosi prijavu, kao koautori u radu mogu učestvovati i drugi autori. Autor koji podnosi prijavu može prijaviti maksimalno jedan rad.</w:t>
      </w:r>
    </w:p>
    <w:p w:rsidR="004B669D" w:rsidRPr="00180B35" w:rsidRDefault="004B669D" w:rsidP="00180B35">
      <w:pPr>
        <w:spacing w:after="0" w:line="240" w:lineRule="auto"/>
        <w:ind w:firstLine="720"/>
        <w:jc w:val="both"/>
        <w:rPr>
          <w:rFonts w:ascii="Times New Roman" w:eastAsia="Times New Roman" w:hAnsi="Times New Roman" w:cs="Times New Roman"/>
          <w:bCs/>
          <w:sz w:val="24"/>
          <w:szCs w:val="24"/>
          <w:lang w:val="en-US"/>
        </w:rPr>
      </w:pPr>
      <w:r w:rsidRPr="004B669D">
        <w:rPr>
          <w:rFonts w:ascii="Times New Roman" w:eastAsia="Times New Roman" w:hAnsi="Times New Roman" w:cs="Times New Roman"/>
          <w:sz w:val="24"/>
          <w:szCs w:val="24"/>
          <w:lang w:val="en-US"/>
        </w:rPr>
        <w:t>Na konkursu će biti dodeljene tri novčane nagrade "Aleksa Spasić" (za prvo, drugo i treće mesto) u neto iznosu od 250.000, 150.00</w:t>
      </w:r>
      <w:r w:rsidR="00180B35">
        <w:rPr>
          <w:rFonts w:ascii="Times New Roman" w:eastAsia="Times New Roman" w:hAnsi="Times New Roman" w:cs="Times New Roman"/>
          <w:sz w:val="24"/>
          <w:szCs w:val="24"/>
          <w:lang w:val="en-US"/>
        </w:rPr>
        <w:t xml:space="preserve">0 i 100.000 dinara. </w:t>
      </w:r>
      <w:r w:rsidRPr="004B669D">
        <w:rPr>
          <w:rFonts w:ascii="Times New Roman" w:eastAsia="Times New Roman" w:hAnsi="Times New Roman" w:cs="Times New Roman"/>
          <w:sz w:val="24"/>
          <w:szCs w:val="24"/>
          <w:lang w:val="en-US"/>
        </w:rPr>
        <w:t>Kriterijumi za dodeljivanje nagrade su da rad ima karakter originalnog naučnoistraživačkog rada iz oblasti monetarne ekonomije, supervizije finansijskih institucija ili finansijske stabilnosti, kao i da nije prethodno objavljen u naučnim ili stručnim publikacijama.</w:t>
      </w:r>
      <w:r w:rsidR="00180B35">
        <w:rPr>
          <w:rFonts w:ascii="Times New Roman" w:eastAsia="Times New Roman" w:hAnsi="Times New Roman" w:cs="Times New Roman"/>
          <w:bCs/>
          <w:sz w:val="24"/>
          <w:szCs w:val="24"/>
          <w:lang w:val="en-US"/>
        </w:rPr>
        <w:t xml:space="preserve"> </w:t>
      </w:r>
      <w:r w:rsidRPr="004B669D">
        <w:rPr>
          <w:rFonts w:ascii="Times New Roman" w:eastAsia="Times New Roman" w:hAnsi="Times New Roman" w:cs="Times New Roman"/>
          <w:sz w:val="24"/>
          <w:szCs w:val="24"/>
          <w:lang w:val="en-US"/>
        </w:rPr>
        <w:t>Detaljnije informacije o uslovima, potrebnoj dokumentaciji i načinu prijave, kao i prijavni formular, mogu se pronaći na zvaničnoj </w:t>
      </w:r>
      <w:hyperlink r:id="rId9" w:tooltip="internet prezentaciji" w:history="1">
        <w:r w:rsidRPr="00180B35">
          <w:rPr>
            <w:rStyle w:val="Hyperlink"/>
            <w:rFonts w:ascii="Times New Roman" w:eastAsia="Times New Roman" w:hAnsi="Times New Roman" w:cs="Times New Roman"/>
            <w:bCs/>
            <w:sz w:val="24"/>
            <w:szCs w:val="24"/>
            <w:lang w:val="en-US"/>
          </w:rPr>
          <w:t>internet przentacij</w:t>
        </w:r>
      </w:hyperlink>
      <w:r w:rsidRPr="00180B35">
        <w:rPr>
          <w:rFonts w:ascii="Times New Roman" w:eastAsia="Times New Roman" w:hAnsi="Times New Roman" w:cs="Times New Roman"/>
          <w:color w:val="0000CC"/>
          <w:sz w:val="24"/>
          <w:szCs w:val="24"/>
          <w:lang w:val="en-US"/>
        </w:rPr>
        <w:t xml:space="preserve">i </w:t>
      </w:r>
      <w:r w:rsidRPr="004B669D">
        <w:rPr>
          <w:rFonts w:ascii="Times New Roman" w:eastAsia="Times New Roman" w:hAnsi="Times New Roman" w:cs="Times New Roman"/>
          <w:sz w:val="24"/>
          <w:szCs w:val="24"/>
          <w:lang w:val="en-US"/>
        </w:rPr>
        <w:t>Narodne banke.</w:t>
      </w:r>
      <w:r w:rsidR="00180B35">
        <w:rPr>
          <w:rFonts w:ascii="Times New Roman" w:eastAsia="Times New Roman" w:hAnsi="Times New Roman" w:cs="Times New Roman"/>
          <w:bCs/>
          <w:sz w:val="24"/>
          <w:szCs w:val="24"/>
          <w:lang w:val="en-US"/>
        </w:rPr>
        <w:t xml:space="preserve"> </w:t>
      </w:r>
      <w:r w:rsidRPr="004B669D">
        <w:rPr>
          <w:rFonts w:ascii="Times New Roman" w:eastAsia="Times New Roman" w:hAnsi="Times New Roman" w:cs="Times New Roman"/>
          <w:sz w:val="24"/>
          <w:szCs w:val="24"/>
          <w:lang w:val="en-US"/>
        </w:rPr>
        <w:t>Odluke o dodeli nagrada biće donete do 31. maja.</w:t>
      </w:r>
    </w:p>
    <w:p w:rsidR="004B669D" w:rsidRDefault="004B669D" w:rsidP="001B0796">
      <w:pPr>
        <w:spacing w:after="0" w:line="240" w:lineRule="auto"/>
        <w:jc w:val="both"/>
        <w:rPr>
          <w:rFonts w:ascii="Times New Roman" w:eastAsia="Times New Roman" w:hAnsi="Times New Roman" w:cs="Times New Roman"/>
          <w:sz w:val="24"/>
          <w:szCs w:val="24"/>
          <w:lang w:val="en-US"/>
        </w:rPr>
      </w:pPr>
    </w:p>
    <w:p w:rsidR="000B1760" w:rsidRPr="00EE15A3" w:rsidRDefault="000B1760" w:rsidP="000B1760">
      <w:pPr>
        <w:spacing w:after="0" w:line="240" w:lineRule="auto"/>
        <w:jc w:val="center"/>
        <w:rPr>
          <w:rFonts w:ascii="Times New Roman" w:eastAsia="Times New Roman" w:hAnsi="Times New Roman" w:cs="Times New Roman"/>
          <w:b/>
          <w:bCs/>
          <w:color w:val="0000CC"/>
          <w:sz w:val="28"/>
          <w:szCs w:val="24"/>
          <w:lang w:val="en-US"/>
        </w:rPr>
      </w:pPr>
      <w:r w:rsidRPr="00EE15A3">
        <w:rPr>
          <w:rFonts w:ascii="Times New Roman" w:eastAsia="Times New Roman" w:hAnsi="Times New Roman" w:cs="Times New Roman"/>
          <w:b/>
          <w:bCs/>
          <w:color w:val="0000CC"/>
          <w:sz w:val="28"/>
          <w:szCs w:val="24"/>
          <w:lang w:val="en-US"/>
        </w:rPr>
        <w:t>Godišnja Skupština SANU ogranka Novi Sad</w:t>
      </w:r>
    </w:p>
    <w:p w:rsidR="00180B35" w:rsidRDefault="00180B35" w:rsidP="000B1760">
      <w:pPr>
        <w:spacing w:after="0" w:line="240" w:lineRule="auto"/>
        <w:jc w:val="both"/>
        <w:rPr>
          <w:rFonts w:ascii="Times New Roman" w:eastAsia="Times New Roman" w:hAnsi="Times New Roman" w:cs="Times New Roman"/>
          <w:bCs/>
          <w:sz w:val="24"/>
          <w:szCs w:val="24"/>
          <w:lang w:val="en-US"/>
        </w:rPr>
      </w:pPr>
    </w:p>
    <w:p w:rsidR="00180B35" w:rsidRDefault="00180B35" w:rsidP="00180B35">
      <w:pPr>
        <w:spacing w:after="0" w:line="240" w:lineRule="auto"/>
        <w:ind w:firstLine="720"/>
        <w:jc w:val="both"/>
        <w:rPr>
          <w:rFonts w:ascii="Times New Roman" w:eastAsia="Times New Roman" w:hAnsi="Times New Roman" w:cs="Times New Roman"/>
          <w:bCs/>
          <w:sz w:val="24"/>
          <w:szCs w:val="24"/>
          <w:lang w:val="en-US"/>
        </w:rPr>
      </w:pPr>
      <w:r w:rsidRPr="000B1760">
        <w:rPr>
          <w:rFonts w:ascii="Times New Roman" w:eastAsia="Times New Roman" w:hAnsi="Times New Roman" w:cs="Times New Roman"/>
          <w:noProof/>
          <w:sz w:val="24"/>
          <w:szCs w:val="24"/>
          <w:lang w:eastAsia="sr-Latn-RS"/>
        </w:rPr>
        <w:drawing>
          <wp:anchor distT="0" distB="0" distL="114300" distR="114300" simplePos="0" relativeHeight="251673600" behindDoc="0" locked="0" layoutInCell="1" allowOverlap="1" wp14:anchorId="48030FD8" wp14:editId="3883B772">
            <wp:simplePos x="0" y="0"/>
            <wp:positionH relativeFrom="column">
              <wp:posOffset>3467100</wp:posOffset>
            </wp:positionH>
            <wp:positionV relativeFrom="paragraph">
              <wp:posOffset>227330</wp:posOffset>
            </wp:positionV>
            <wp:extent cx="2438400" cy="1219200"/>
            <wp:effectExtent l="0" t="0" r="0" b="0"/>
            <wp:wrapSquare wrapText="bothSides"/>
            <wp:docPr id="16" name="Picture 16" descr="http://www.rtv.rs/sr_lat/vojvodina/novi-sad/slike/2016/03/31/sanu-ogranak-novi-sad-godisnja-skupstin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tv.rs/sr_lat/vojvodina/novi-sad/slike/2016/03/31/sanu-ogranak-novi-sad-godisnja-skupstina_660x33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384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U Novom Sadu u četvrtak </w:t>
      </w:r>
      <w:r w:rsidR="000B1760" w:rsidRPr="00180B35">
        <w:rPr>
          <w:rFonts w:ascii="Times New Roman" w:eastAsia="Times New Roman" w:hAnsi="Times New Roman" w:cs="Times New Roman"/>
          <w:bCs/>
          <w:sz w:val="24"/>
          <w:szCs w:val="24"/>
          <w:lang w:val="en-US"/>
        </w:rPr>
        <w:t xml:space="preserve"> je održana godišnja skupština novosadskog ogranka Srpske akademije nauka i umetnosti (SANU) kojoj je prisustvovao i gradonačelnik Novog Sada Miloš Vučević.</w:t>
      </w:r>
      <w:r>
        <w:rPr>
          <w:rFonts w:ascii="Times New Roman" w:eastAsia="Times New Roman" w:hAnsi="Times New Roman" w:cs="Times New Roman"/>
          <w:bCs/>
          <w:sz w:val="24"/>
          <w:szCs w:val="24"/>
          <w:lang w:val="en-US"/>
        </w:rPr>
        <w:t xml:space="preserve"> </w:t>
      </w:r>
      <w:r w:rsidR="000B1760" w:rsidRPr="000B1760">
        <w:rPr>
          <w:rFonts w:ascii="Times New Roman" w:eastAsia="Times New Roman" w:hAnsi="Times New Roman" w:cs="Times New Roman"/>
          <w:sz w:val="24"/>
          <w:szCs w:val="24"/>
          <w:lang w:val="en-US"/>
        </w:rPr>
        <w:t>Vučević je tom prilikom istakao da mu je čast da prisustvuje skupu u čijem radu učestvuju tako eminentne ličnosti kao što su predsednik SANU, Vladimir Kostić, predsednik Matice srpske, Dragan Stanić, rektor Novosadskog univerziteta, Dušan Nikolić, predsednik novosadskog ogranka SANU, Stevan Pilipović i brojni drugi.</w:t>
      </w:r>
      <w:r>
        <w:rPr>
          <w:rFonts w:ascii="Times New Roman" w:eastAsia="Times New Roman" w:hAnsi="Times New Roman" w:cs="Times New Roman"/>
          <w:bCs/>
          <w:sz w:val="24"/>
          <w:szCs w:val="24"/>
          <w:lang w:val="en-US"/>
        </w:rPr>
        <w:t xml:space="preserve"> </w:t>
      </w:r>
      <w:r w:rsidR="000B1760" w:rsidRPr="000B1760">
        <w:rPr>
          <w:rFonts w:ascii="Times New Roman" w:eastAsia="Times New Roman" w:hAnsi="Times New Roman" w:cs="Times New Roman"/>
          <w:sz w:val="24"/>
          <w:szCs w:val="24"/>
          <w:lang w:val="en-US"/>
        </w:rPr>
        <w:t>"Ovde smo da zajednički uputimo poruku o ujedinjenom delovanju svih institucija koje su od značaja i za razvoj grada", rekao je Vučević ističući da je to politika koju aktuelna gradska vlast želi da proklamuje u Novom Sadu.</w:t>
      </w:r>
      <w:r>
        <w:rPr>
          <w:rFonts w:ascii="Times New Roman" w:eastAsia="Times New Roman" w:hAnsi="Times New Roman" w:cs="Times New Roman"/>
          <w:bCs/>
          <w:sz w:val="24"/>
          <w:szCs w:val="24"/>
          <w:lang w:val="en-US"/>
        </w:rPr>
        <w:t xml:space="preserve"> </w:t>
      </w:r>
      <w:r w:rsidR="000B1760" w:rsidRPr="000B1760">
        <w:rPr>
          <w:rFonts w:ascii="Times New Roman" w:eastAsia="Times New Roman" w:hAnsi="Times New Roman" w:cs="Times New Roman"/>
          <w:sz w:val="24"/>
          <w:szCs w:val="24"/>
          <w:lang w:val="en-US"/>
        </w:rPr>
        <w:t>Vučević je naglasio da izuzetno ceni to što ga je SANU ogranak u Novom Sadu pozvao da prisustvuje toj skupštini, jer je, kako je rekao, to za njega velika privilegija.</w:t>
      </w:r>
    </w:p>
    <w:p w:rsidR="000B1760" w:rsidRPr="00180B35" w:rsidRDefault="000B1760" w:rsidP="00180B35">
      <w:pPr>
        <w:spacing w:after="0" w:line="240" w:lineRule="auto"/>
        <w:ind w:firstLine="720"/>
        <w:jc w:val="both"/>
        <w:rPr>
          <w:rFonts w:ascii="Times New Roman" w:eastAsia="Times New Roman" w:hAnsi="Times New Roman" w:cs="Times New Roman"/>
          <w:bCs/>
          <w:sz w:val="24"/>
          <w:szCs w:val="24"/>
          <w:lang w:val="en-US"/>
        </w:rPr>
      </w:pPr>
      <w:r w:rsidRPr="000B1760">
        <w:rPr>
          <w:rFonts w:ascii="Times New Roman" w:eastAsia="Times New Roman" w:hAnsi="Times New Roman" w:cs="Times New Roman"/>
          <w:sz w:val="24"/>
          <w:szCs w:val="24"/>
          <w:lang w:val="en-US"/>
        </w:rPr>
        <w:t>Predsednik SANU Vladimir Kostić je rekao da je SANU bila jedna od prvih institucija koja je podržala kandidaturu Novog Sada za Evropsku prestonicu kulture 2021. godine.</w:t>
      </w:r>
      <w:r w:rsidR="00180B35">
        <w:rPr>
          <w:rFonts w:ascii="Times New Roman" w:eastAsia="Times New Roman" w:hAnsi="Times New Roman" w:cs="Times New Roman"/>
          <w:bCs/>
          <w:sz w:val="24"/>
          <w:szCs w:val="24"/>
          <w:lang w:val="en-US"/>
        </w:rPr>
        <w:t xml:space="preserve"> </w:t>
      </w:r>
      <w:r w:rsidRPr="000B1760">
        <w:rPr>
          <w:rFonts w:ascii="Times New Roman" w:eastAsia="Times New Roman" w:hAnsi="Times New Roman" w:cs="Times New Roman"/>
          <w:sz w:val="24"/>
          <w:szCs w:val="24"/>
          <w:lang w:val="en-US"/>
        </w:rPr>
        <w:lastRenderedPageBreak/>
        <w:t>Predsednik Matice srpske Dragan Stanić je naglasio da su veze Matice srpske i SANU izuzetno jake između ostalog i zbog toga što je veliki broj članova Matice srpske ujedno i članovi SANU, dok je rektor Novosadskog univerziteta Dušan Kovačević rekao da je taj Univerzitet dogovorio niz zajedničkih projekata sa SANU.</w:t>
      </w:r>
      <w:r w:rsidR="00180B35">
        <w:rPr>
          <w:rFonts w:ascii="Times New Roman" w:eastAsia="Times New Roman" w:hAnsi="Times New Roman" w:cs="Times New Roman"/>
          <w:bCs/>
          <w:sz w:val="24"/>
          <w:szCs w:val="24"/>
          <w:lang w:val="en-US"/>
        </w:rPr>
        <w:t xml:space="preserve"> </w:t>
      </w:r>
      <w:r w:rsidRPr="000B1760">
        <w:rPr>
          <w:rFonts w:ascii="Times New Roman" w:eastAsia="Times New Roman" w:hAnsi="Times New Roman" w:cs="Times New Roman"/>
          <w:sz w:val="24"/>
          <w:szCs w:val="24"/>
          <w:lang w:val="en-US"/>
        </w:rPr>
        <w:t>Predsednik novosadskog ogranka SANU Stevan Pilipović je kazao da SANU ove godine obeležava 175 godina postojanja, što je, kako je kazao, veliki jubilej.</w:t>
      </w:r>
    </w:p>
    <w:p w:rsidR="000B1760" w:rsidRPr="000B1760" w:rsidRDefault="000B1760" w:rsidP="000B1760">
      <w:pPr>
        <w:spacing w:after="0" w:line="240" w:lineRule="auto"/>
        <w:jc w:val="both"/>
        <w:rPr>
          <w:rFonts w:ascii="Times New Roman" w:eastAsia="Times New Roman" w:hAnsi="Times New Roman" w:cs="Times New Roman"/>
          <w:sz w:val="24"/>
          <w:szCs w:val="24"/>
          <w:lang w:val="en-US"/>
        </w:rPr>
      </w:pPr>
      <w:r w:rsidRPr="000B1760">
        <w:rPr>
          <w:rFonts w:ascii="Times New Roman" w:eastAsia="Times New Roman" w:hAnsi="Times New Roman" w:cs="Times New Roman"/>
          <w:sz w:val="24"/>
          <w:szCs w:val="24"/>
          <w:lang w:val="en-US"/>
        </w:rPr>
        <w:t>Pilipović je istakao da se u poslednje vreme sve više priča o osnivanju ogranka SANU u Nišu naglasivši da taj predlog maksimalno podržava.</w:t>
      </w:r>
    </w:p>
    <w:p w:rsidR="000B1760" w:rsidRDefault="000B1760" w:rsidP="001B0796">
      <w:pPr>
        <w:spacing w:after="0" w:line="240" w:lineRule="auto"/>
        <w:jc w:val="both"/>
        <w:rPr>
          <w:rFonts w:ascii="Times New Roman" w:eastAsia="Times New Roman" w:hAnsi="Times New Roman" w:cs="Times New Roman"/>
          <w:sz w:val="24"/>
          <w:szCs w:val="24"/>
          <w:lang w:val="en-US"/>
        </w:rPr>
      </w:pPr>
    </w:p>
    <w:p w:rsidR="004D02B0" w:rsidRPr="00EE15A3" w:rsidRDefault="004D02B0" w:rsidP="004D02B0">
      <w:pPr>
        <w:spacing w:after="0" w:line="240" w:lineRule="auto"/>
        <w:jc w:val="center"/>
        <w:rPr>
          <w:rFonts w:ascii="Times New Roman" w:eastAsia="Times New Roman" w:hAnsi="Times New Roman" w:cs="Times New Roman"/>
          <w:b/>
          <w:bCs/>
          <w:color w:val="0000CC"/>
          <w:sz w:val="28"/>
          <w:szCs w:val="24"/>
          <w:lang w:val="en-US"/>
        </w:rPr>
      </w:pPr>
      <w:r w:rsidRPr="00EE15A3">
        <w:rPr>
          <w:rFonts w:ascii="Times New Roman" w:eastAsia="Times New Roman" w:hAnsi="Times New Roman" w:cs="Times New Roman"/>
          <w:b/>
          <w:bCs/>
          <w:color w:val="0000CC"/>
          <w:sz w:val="28"/>
          <w:szCs w:val="24"/>
          <w:lang w:val="en-US"/>
        </w:rPr>
        <w:t>Nikiću jedno od najviših indijskih civilnih odlikovanja</w:t>
      </w:r>
    </w:p>
    <w:p w:rsidR="004D02B0" w:rsidRDefault="004D02B0" w:rsidP="004D02B0">
      <w:pPr>
        <w:spacing w:after="0" w:line="240" w:lineRule="auto"/>
        <w:jc w:val="both"/>
        <w:rPr>
          <w:rFonts w:ascii="Times New Roman" w:eastAsia="Times New Roman" w:hAnsi="Times New Roman" w:cs="Times New Roman"/>
          <w:bCs/>
          <w:sz w:val="24"/>
          <w:szCs w:val="24"/>
          <w:lang w:val="en-US"/>
        </w:rPr>
      </w:pPr>
    </w:p>
    <w:p w:rsidR="004D02B0" w:rsidRPr="00180B35" w:rsidRDefault="004D02B0" w:rsidP="00180B35">
      <w:pPr>
        <w:spacing w:after="0" w:line="240" w:lineRule="auto"/>
        <w:ind w:firstLine="720"/>
        <w:jc w:val="both"/>
        <w:rPr>
          <w:rFonts w:ascii="Times New Roman" w:eastAsia="Times New Roman" w:hAnsi="Times New Roman" w:cs="Times New Roman"/>
          <w:bCs/>
          <w:sz w:val="24"/>
          <w:szCs w:val="24"/>
          <w:lang w:val="en-US"/>
        </w:rPr>
      </w:pPr>
      <w:r w:rsidRPr="004D02B0">
        <w:rPr>
          <w:rFonts w:ascii="Times New Roman" w:eastAsia="Times New Roman" w:hAnsi="Times New Roman" w:cs="Times New Roman"/>
          <w:bCs/>
          <w:sz w:val="24"/>
          <w:szCs w:val="24"/>
          <w:lang w:val="en-US"/>
        </w:rPr>
        <w:t>Profesor dr Predrag Nikić, osnivač i počasni predsednik Joga saveza Srbije i predsednik Međunarodnog društva za naučno interdisciplinarno izučavanje joge, odlikovan je od strane Vlade Indije jednim od najviših indijskih civilnih odlikovanja - Padma Shri za međunarodni doprinos u oblasti joge.</w:t>
      </w:r>
      <w:r w:rsidR="00180B35">
        <w:rPr>
          <w:rFonts w:ascii="Times New Roman" w:eastAsia="Times New Roman" w:hAnsi="Times New Roman" w:cs="Times New Roman"/>
          <w:bCs/>
          <w:sz w:val="24"/>
          <w:szCs w:val="24"/>
          <w:lang w:val="en-US"/>
        </w:rPr>
        <w:t xml:space="preserve"> </w:t>
      </w:r>
      <w:r w:rsidRPr="004D02B0">
        <w:rPr>
          <w:rFonts w:ascii="Times New Roman" w:eastAsia="Times New Roman" w:hAnsi="Times New Roman" w:cs="Times New Roman"/>
          <w:sz w:val="24"/>
          <w:szCs w:val="24"/>
          <w:lang w:val="en-US"/>
        </w:rPr>
        <w:t>Dobitnicima je 28. marta na ceremoniji u Predsedničkoj palati u Nju Delhiju Rashtrapati Bhavan odlikovanja uručio predsednik Indije Pranab Kumar Mukherdži uz prisustvo predsednika Vlade Indije Narendre Modi, ministara, diplomatskog kora i uvaženih gostiju, saopštio je Joga savez Srbije.</w:t>
      </w:r>
      <w:r w:rsidRPr="004D02B0">
        <w:t xml:space="preserve"> </w:t>
      </w:r>
      <w:r w:rsidRPr="004D02B0">
        <w:rPr>
          <w:rFonts w:ascii="Times New Roman" w:eastAsia="Times New Roman" w:hAnsi="Times New Roman" w:cs="Times New Roman"/>
          <w:sz w:val="24"/>
          <w:szCs w:val="24"/>
          <w:lang w:val="en-US"/>
        </w:rPr>
        <w:t>Nikić je doktorirao u Beogradu, a na Univerzitetu Patanđali u Haridvaru u Indiji završio postdoktorsko istraživanje izučavajući fenomen "joga inteligencije".</w:t>
      </w:r>
    </w:p>
    <w:p w:rsidR="004D02B0" w:rsidRPr="004D02B0" w:rsidRDefault="004D02B0" w:rsidP="004D02B0">
      <w:pPr>
        <w:spacing w:after="0" w:line="240" w:lineRule="auto"/>
        <w:jc w:val="both"/>
        <w:rPr>
          <w:rFonts w:ascii="Times New Roman" w:eastAsia="Times New Roman" w:hAnsi="Times New Roman" w:cs="Times New Roman"/>
          <w:sz w:val="24"/>
          <w:szCs w:val="24"/>
          <w:lang w:val="en-US"/>
        </w:rPr>
      </w:pPr>
      <w:r w:rsidRPr="004D02B0">
        <w:rPr>
          <w:rFonts w:ascii="Times New Roman" w:eastAsia="Times New Roman" w:hAnsi="Times New Roman" w:cs="Times New Roman"/>
          <w:sz w:val="24"/>
          <w:szCs w:val="24"/>
          <w:lang w:val="en-US"/>
        </w:rPr>
        <w:t>Autor je mnogih naučnih radova, urednik naučnog časopisa o jogi "Smisao", predsednik sekcije za naučnoistraživački rad pri Internacionalnoj joga federaciji, predsednik borda Evropske joga federacije.</w:t>
      </w:r>
    </w:p>
    <w:p w:rsidR="004D02B0" w:rsidRDefault="004D02B0" w:rsidP="001B0796">
      <w:pPr>
        <w:spacing w:after="0" w:line="240" w:lineRule="auto"/>
        <w:jc w:val="both"/>
        <w:rPr>
          <w:rFonts w:ascii="Times New Roman" w:eastAsia="Times New Roman" w:hAnsi="Times New Roman" w:cs="Times New Roman"/>
          <w:sz w:val="24"/>
          <w:szCs w:val="24"/>
          <w:lang w:val="en-US"/>
        </w:rPr>
      </w:pPr>
    </w:p>
    <w:p w:rsidR="000B1760" w:rsidRPr="00EE15A3" w:rsidRDefault="000B1760" w:rsidP="000B1760">
      <w:pPr>
        <w:spacing w:after="0" w:line="240" w:lineRule="auto"/>
        <w:jc w:val="center"/>
        <w:rPr>
          <w:rFonts w:ascii="Times New Roman" w:eastAsia="Times New Roman" w:hAnsi="Times New Roman" w:cs="Times New Roman"/>
          <w:b/>
          <w:bCs/>
          <w:color w:val="0000CC"/>
          <w:sz w:val="28"/>
          <w:szCs w:val="24"/>
          <w:lang w:val="en-US"/>
        </w:rPr>
      </w:pPr>
      <w:r w:rsidRPr="00EE15A3">
        <w:rPr>
          <w:rFonts w:ascii="Times New Roman" w:eastAsia="Times New Roman" w:hAnsi="Times New Roman" w:cs="Times New Roman"/>
          <w:b/>
          <w:bCs/>
          <w:color w:val="0000CC"/>
          <w:sz w:val="28"/>
          <w:szCs w:val="24"/>
          <w:lang w:val="en-US"/>
        </w:rPr>
        <w:t>Tribina "Upoznaj se sa psihoterapijom"</w:t>
      </w:r>
    </w:p>
    <w:p w:rsidR="00180B35" w:rsidRDefault="00180B35" w:rsidP="000B1760">
      <w:pPr>
        <w:spacing w:after="0" w:line="240" w:lineRule="auto"/>
        <w:jc w:val="both"/>
        <w:rPr>
          <w:rFonts w:ascii="Times New Roman" w:eastAsia="Times New Roman" w:hAnsi="Times New Roman" w:cs="Times New Roman"/>
          <w:b/>
          <w:bCs/>
          <w:sz w:val="24"/>
          <w:szCs w:val="24"/>
          <w:lang w:val="en-US"/>
        </w:rPr>
      </w:pPr>
    </w:p>
    <w:p w:rsidR="00180B35" w:rsidRDefault="00180B35" w:rsidP="00180B3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6BFF1A20" wp14:editId="349A3D61">
            <wp:simplePos x="0" y="0"/>
            <wp:positionH relativeFrom="column">
              <wp:posOffset>0</wp:posOffset>
            </wp:positionH>
            <wp:positionV relativeFrom="paragraph">
              <wp:posOffset>250825</wp:posOffset>
            </wp:positionV>
            <wp:extent cx="1600200" cy="10287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6002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0B1760" w:rsidRPr="00180B35">
        <w:rPr>
          <w:rFonts w:ascii="Times New Roman" w:eastAsia="Times New Roman" w:hAnsi="Times New Roman" w:cs="Times New Roman"/>
          <w:bCs/>
          <w:sz w:val="24"/>
          <w:szCs w:val="24"/>
          <w:lang w:val="en-US"/>
        </w:rPr>
        <w:t>U prostorijama udruže</w:t>
      </w:r>
      <w:r>
        <w:rPr>
          <w:rFonts w:ascii="Times New Roman" w:eastAsia="Times New Roman" w:hAnsi="Times New Roman" w:cs="Times New Roman"/>
          <w:bCs/>
          <w:sz w:val="24"/>
          <w:szCs w:val="24"/>
          <w:lang w:val="en-US"/>
        </w:rPr>
        <w:t>nja Nurdor u Petrovaradinu u četvrtak 31. marta</w:t>
      </w:r>
      <w:r w:rsidR="000B1760" w:rsidRPr="00180B35">
        <w:rPr>
          <w:rFonts w:ascii="Times New Roman" w:eastAsia="Times New Roman" w:hAnsi="Times New Roman" w:cs="Times New Roman"/>
          <w:bCs/>
          <w:sz w:val="24"/>
          <w:szCs w:val="24"/>
          <w:lang w:val="en-US"/>
        </w:rPr>
        <w:t xml:space="preserve"> u 19 časova, u okviru ciklusa "Upoznaj se sa psihoterapijom", predavanje o REBT-u (Racionalno emotivn</w:t>
      </w:r>
      <w:r>
        <w:rPr>
          <w:rFonts w:ascii="Times New Roman" w:eastAsia="Times New Roman" w:hAnsi="Times New Roman" w:cs="Times New Roman"/>
          <w:bCs/>
          <w:sz w:val="24"/>
          <w:szCs w:val="24"/>
          <w:lang w:val="en-US"/>
        </w:rPr>
        <w:t>o bihejvioralna terapija) održao j</w:t>
      </w:r>
      <w:r w:rsidR="000B1760" w:rsidRPr="00180B35">
        <w:rPr>
          <w:rFonts w:ascii="Times New Roman" w:eastAsia="Times New Roman" w:hAnsi="Times New Roman" w:cs="Times New Roman"/>
          <w:bCs/>
          <w:sz w:val="24"/>
          <w:szCs w:val="24"/>
          <w:lang w:val="en-US"/>
        </w:rPr>
        <w:t xml:space="preserve">e Vladan Beara. Ulaz je </w:t>
      </w:r>
      <w:r>
        <w:rPr>
          <w:rFonts w:ascii="Times New Roman" w:eastAsia="Times New Roman" w:hAnsi="Times New Roman" w:cs="Times New Roman"/>
          <w:bCs/>
          <w:sz w:val="24"/>
          <w:szCs w:val="24"/>
          <w:lang w:val="en-US"/>
        </w:rPr>
        <w:t xml:space="preserve">bio </w:t>
      </w:r>
      <w:r w:rsidR="000B1760" w:rsidRPr="00180B35">
        <w:rPr>
          <w:rFonts w:ascii="Times New Roman" w:eastAsia="Times New Roman" w:hAnsi="Times New Roman" w:cs="Times New Roman"/>
          <w:bCs/>
          <w:sz w:val="24"/>
          <w:szCs w:val="24"/>
          <w:lang w:val="en-US"/>
        </w:rPr>
        <w:t>slobodan.</w:t>
      </w:r>
      <w:r>
        <w:rPr>
          <w:rFonts w:ascii="Times New Roman" w:eastAsia="Times New Roman" w:hAnsi="Times New Roman" w:cs="Times New Roman"/>
          <w:bCs/>
          <w:sz w:val="24"/>
          <w:szCs w:val="24"/>
          <w:lang w:val="en-US"/>
        </w:rPr>
        <w:t xml:space="preserve"> </w:t>
      </w:r>
      <w:r w:rsidR="000B1760" w:rsidRPr="000B1760">
        <w:rPr>
          <w:rFonts w:ascii="Times New Roman" w:eastAsia="Times New Roman" w:hAnsi="Times New Roman" w:cs="Times New Roman"/>
          <w:sz w:val="24"/>
          <w:szCs w:val="24"/>
          <w:lang w:val="en-US"/>
        </w:rPr>
        <w:t>Seriju tribina "Upoznaj se sa psihoterapijom" organizuje Klub studenata psihologije Transfer, sa ciljem da se široj populaciji predstave različiti modaliteti psihoterapije.</w:t>
      </w:r>
      <w:r>
        <w:rPr>
          <w:rFonts w:ascii="Times New Roman" w:eastAsia="Times New Roman" w:hAnsi="Times New Roman" w:cs="Times New Roman"/>
          <w:bCs/>
          <w:sz w:val="24"/>
          <w:szCs w:val="24"/>
          <w:lang w:val="en-US"/>
        </w:rPr>
        <w:t xml:space="preserve"> </w:t>
      </w:r>
      <w:r w:rsidR="000B1760" w:rsidRPr="000B1760">
        <w:rPr>
          <w:rFonts w:ascii="Times New Roman" w:eastAsia="Times New Roman" w:hAnsi="Times New Roman" w:cs="Times New Roman"/>
          <w:sz w:val="24"/>
          <w:szCs w:val="24"/>
          <w:lang w:val="en-US"/>
        </w:rPr>
        <w:t>REBT (Racionalno emotivno bihejvioralna terapija) je psihoterapijski pravac kognitivno-bihejvioralne orijentacije, originalni KBT pristup. REBT uzima u obzir kako emocije, tako i kognicije i ponašanja klijenta.</w:t>
      </w:r>
      <w:r>
        <w:rPr>
          <w:rFonts w:ascii="Times New Roman" w:eastAsia="Times New Roman" w:hAnsi="Times New Roman" w:cs="Times New Roman"/>
          <w:bCs/>
          <w:sz w:val="24"/>
          <w:szCs w:val="24"/>
          <w:lang w:val="en-US"/>
        </w:rPr>
        <w:t xml:space="preserve"> </w:t>
      </w:r>
      <w:r w:rsidR="000B1760" w:rsidRPr="000B1760">
        <w:rPr>
          <w:rFonts w:ascii="Times New Roman" w:eastAsia="Times New Roman" w:hAnsi="Times New Roman" w:cs="Times New Roman"/>
          <w:sz w:val="24"/>
          <w:szCs w:val="24"/>
          <w:lang w:val="en-US"/>
        </w:rPr>
        <w:t>Ovaj pravac uči da događaj sam po sebi ne utiče automatski na osećanja i ponašanja, već da ona zavise od načina na koji ih je osoba obradila, tačnije od ličnih uverenja. REBT je usmeren na ostvarivanje jasno postavljenih ciljeva klijenta na kojima se radi uz precizno praćenje terapijskih efekata. Problemi i područja efikasne primene REBT psihoterapije su: depresija, anksioznost, bes i agresivnost, stres, briga, poremećaji ponašanja kod dece i adolescenata, problemi u partnerskim i porodičnim odnosima, hipohondrija, poremećeni bračni odnosi, seksualne disfunkcije, poremećaji ličnosti, posttraumatski stresni poremećaj (PTSP) i drugo. REBT se takođe koristi za podsticanje ličnog razvoja i samoaktualizacije.</w:t>
      </w:r>
    </w:p>
    <w:p w:rsidR="0062278B" w:rsidRPr="00EE15A3" w:rsidRDefault="000B1760" w:rsidP="00EE15A3">
      <w:pPr>
        <w:spacing w:after="0" w:line="240" w:lineRule="auto"/>
        <w:ind w:firstLine="720"/>
        <w:jc w:val="both"/>
        <w:rPr>
          <w:rFonts w:ascii="Times New Roman" w:eastAsia="Times New Roman" w:hAnsi="Times New Roman" w:cs="Times New Roman"/>
          <w:bCs/>
          <w:sz w:val="24"/>
          <w:szCs w:val="24"/>
          <w:lang w:val="en-US"/>
        </w:rPr>
      </w:pPr>
      <w:r w:rsidRPr="000B1760">
        <w:rPr>
          <w:rFonts w:ascii="Times New Roman" w:eastAsia="Times New Roman" w:hAnsi="Times New Roman" w:cs="Times New Roman"/>
          <w:sz w:val="24"/>
          <w:szCs w:val="24"/>
          <w:lang w:val="en-US"/>
        </w:rPr>
        <w:t>Vladan Beara je poznati psiholog i REBT terapeut koji se bavi psihoterapijom od 1995. godine. Radi sa ratnim veteranima i ratom traumatizovanim osobama u Centru za Ratnu Traumu u Novom Sadu od 1999. godine. Pored REBT-a edukovao se iz sledećih psihoterapijskih pravaca: Logoterapija i Egzistencijalna analiza, EMDR, ACT, Psihodrama, Geštalt.</w:t>
      </w:r>
      <w:r w:rsidR="00180B35">
        <w:rPr>
          <w:rFonts w:ascii="Times New Roman" w:eastAsia="Times New Roman" w:hAnsi="Times New Roman" w:cs="Times New Roman"/>
          <w:bCs/>
          <w:sz w:val="24"/>
          <w:szCs w:val="24"/>
          <w:lang w:val="en-US"/>
        </w:rPr>
        <w:t xml:space="preserve"> </w:t>
      </w:r>
      <w:r w:rsidRPr="000B1760">
        <w:rPr>
          <w:rFonts w:ascii="Times New Roman" w:eastAsia="Times New Roman" w:hAnsi="Times New Roman" w:cs="Times New Roman"/>
          <w:sz w:val="24"/>
          <w:szCs w:val="24"/>
          <w:lang w:val="en-US"/>
        </w:rPr>
        <w:t>Prostorije udruženja Nurdor nalaze se u Preradovićevoj 138 u Petrovaradinu.</w:t>
      </w:r>
    </w:p>
    <w:p w:rsidR="0062278B" w:rsidRPr="00EE15A3" w:rsidRDefault="0062278B" w:rsidP="0062278B">
      <w:pPr>
        <w:spacing w:after="0" w:line="240" w:lineRule="auto"/>
        <w:jc w:val="center"/>
        <w:rPr>
          <w:rFonts w:ascii="Times New Roman" w:eastAsia="Times New Roman" w:hAnsi="Times New Roman" w:cs="Times New Roman"/>
          <w:b/>
          <w:bCs/>
          <w:color w:val="0000CC"/>
          <w:sz w:val="28"/>
          <w:szCs w:val="24"/>
          <w:lang w:val="en-US"/>
        </w:rPr>
      </w:pPr>
      <w:r w:rsidRPr="00EE15A3">
        <w:rPr>
          <w:rFonts w:ascii="Times New Roman" w:eastAsia="Times New Roman" w:hAnsi="Times New Roman" w:cs="Times New Roman"/>
          <w:b/>
          <w:bCs/>
          <w:color w:val="0000CC"/>
          <w:sz w:val="28"/>
          <w:szCs w:val="24"/>
          <w:lang w:val="en-US"/>
        </w:rPr>
        <w:lastRenderedPageBreak/>
        <w:t>Za dan studenata dele karte za Cecin koncert</w:t>
      </w:r>
    </w:p>
    <w:p w:rsidR="0062278B" w:rsidRDefault="0062278B" w:rsidP="0062278B">
      <w:pPr>
        <w:spacing w:after="0" w:line="240" w:lineRule="auto"/>
        <w:jc w:val="both"/>
        <w:rPr>
          <w:rFonts w:ascii="Times New Roman" w:eastAsia="Times New Roman" w:hAnsi="Times New Roman" w:cs="Times New Roman"/>
          <w:b/>
          <w:bCs/>
          <w:sz w:val="24"/>
          <w:szCs w:val="24"/>
          <w:lang w:val="en-US"/>
        </w:rPr>
      </w:pPr>
    </w:p>
    <w:p w:rsidR="00180B35" w:rsidRDefault="0062278B" w:rsidP="00180B35">
      <w:pPr>
        <w:spacing w:after="0" w:line="240" w:lineRule="auto"/>
        <w:ind w:firstLine="720"/>
        <w:jc w:val="both"/>
        <w:rPr>
          <w:rFonts w:ascii="Times New Roman" w:eastAsia="Times New Roman" w:hAnsi="Times New Roman" w:cs="Times New Roman"/>
          <w:bCs/>
          <w:sz w:val="24"/>
          <w:szCs w:val="24"/>
          <w:lang w:val="en-US"/>
        </w:rPr>
      </w:pPr>
      <w:r w:rsidRPr="0062278B">
        <w:rPr>
          <w:rFonts w:ascii="Times New Roman" w:eastAsia="Times New Roman" w:hAnsi="Times New Roman" w:cs="Times New Roman"/>
          <w:bCs/>
          <w:sz w:val="24"/>
          <w:szCs w:val="24"/>
          <w:lang w:val="en-US"/>
        </w:rPr>
        <w:t>Nacionalni dan studenata će ove godine u Novosadskom kampusu biti obeležen 4. aprila zabavno – edukativnim sadržajima, ali i nagradnom igrom na kojoj će biti deljene karte za putovanje i nastup folk pevačice Svetlane Cece Ražnatović u Paraliji.</w:t>
      </w:r>
      <w:r w:rsidR="00180B35">
        <w:rPr>
          <w:rFonts w:ascii="Times New Roman" w:eastAsia="Times New Roman" w:hAnsi="Times New Roman" w:cs="Times New Roman"/>
          <w:bCs/>
          <w:sz w:val="24"/>
          <w:szCs w:val="24"/>
          <w:lang w:val="en-US"/>
        </w:rPr>
        <w:t xml:space="preserve"> </w:t>
      </w:r>
      <w:r w:rsidRPr="0062278B">
        <w:rPr>
          <w:rFonts w:ascii="Times New Roman" w:eastAsia="Times New Roman" w:hAnsi="Times New Roman" w:cs="Times New Roman"/>
          <w:sz w:val="24"/>
          <w:szCs w:val="24"/>
          <w:lang w:val="en-US"/>
        </w:rPr>
        <w:t>Predstavnica Studentske asocijacije Isidora Filipov, koja organizuje proslavu, rekla je da u činjenici da će studentima biti deljene karte za koncert folk pevačice na ovom akademskom događaju, ne vidi ništa sporno.</w:t>
      </w:r>
      <w:r w:rsidR="00180B35">
        <w:rPr>
          <w:rFonts w:ascii="Times New Roman" w:eastAsia="Times New Roman" w:hAnsi="Times New Roman" w:cs="Times New Roman"/>
          <w:bCs/>
          <w:sz w:val="24"/>
          <w:szCs w:val="24"/>
          <w:lang w:val="en-US"/>
        </w:rPr>
        <w:t xml:space="preserve"> </w:t>
      </w:r>
      <w:r w:rsidRPr="0062278B">
        <w:rPr>
          <w:rFonts w:ascii="Times New Roman" w:eastAsia="Times New Roman" w:hAnsi="Times New Roman" w:cs="Times New Roman"/>
          <w:sz w:val="24"/>
          <w:szCs w:val="24"/>
          <w:lang w:val="en-US"/>
        </w:rPr>
        <w:t>"Ceca nema apsolutno nikakve veze sa ovim događajem i agencija koja je privatna, a koja je sponzor ovog događaja, ima svoju politiku rada i može da stavi na plakat šta želi. Uostalom, u Kampusu se nalaze i mnogi drugi plakati. Mi smo se jednostavno samo vodili idejom da studenti dobiju besplatno putovanje", izjavila je Filipov za </w:t>
      </w:r>
      <w:hyperlink r:id="rId12" w:tgtFrame="_blank" w:history="1">
        <w:r w:rsidRPr="00180B35">
          <w:rPr>
            <w:rStyle w:val="Hyperlink"/>
            <w:rFonts w:ascii="Times New Roman" w:eastAsia="Times New Roman" w:hAnsi="Times New Roman" w:cs="Times New Roman"/>
            <w:bCs/>
            <w:color w:val="auto"/>
            <w:sz w:val="24"/>
            <w:szCs w:val="24"/>
            <w:u w:val="none"/>
            <w:lang w:val="en-US"/>
          </w:rPr>
          <w:t>O radio.</w:t>
        </w:r>
      </w:hyperlink>
    </w:p>
    <w:p w:rsidR="0062278B" w:rsidRPr="00180B35" w:rsidRDefault="0062278B" w:rsidP="00180B35">
      <w:pPr>
        <w:spacing w:after="0" w:line="240" w:lineRule="auto"/>
        <w:ind w:firstLine="720"/>
        <w:jc w:val="both"/>
        <w:rPr>
          <w:rFonts w:ascii="Times New Roman" w:eastAsia="Times New Roman" w:hAnsi="Times New Roman" w:cs="Times New Roman"/>
          <w:bCs/>
          <w:sz w:val="24"/>
          <w:szCs w:val="24"/>
          <w:lang w:val="en-US"/>
        </w:rPr>
      </w:pPr>
      <w:r w:rsidRPr="0062278B">
        <w:rPr>
          <w:rFonts w:ascii="Times New Roman" w:eastAsia="Times New Roman" w:hAnsi="Times New Roman" w:cs="Times New Roman"/>
          <w:sz w:val="24"/>
          <w:szCs w:val="24"/>
          <w:lang w:val="en-US"/>
        </w:rPr>
        <w:t>Ona je istakla i da Studentska asocijacija "ne promoviše društvene vrednosti ovim koncertom i putovanjem", dodajući da su oni prošle godine organizovali koncert klasične muzike za studente na novosadskom Štrandu.</w:t>
      </w:r>
      <w:r w:rsidR="00180B35">
        <w:rPr>
          <w:rFonts w:ascii="Times New Roman" w:eastAsia="Times New Roman" w:hAnsi="Times New Roman" w:cs="Times New Roman"/>
          <w:bCs/>
          <w:sz w:val="24"/>
          <w:szCs w:val="24"/>
          <w:lang w:val="en-US"/>
        </w:rPr>
        <w:t xml:space="preserve"> </w:t>
      </w:r>
      <w:r w:rsidRPr="0062278B">
        <w:rPr>
          <w:rFonts w:ascii="Times New Roman" w:eastAsia="Times New Roman" w:hAnsi="Times New Roman" w:cs="Times New Roman"/>
          <w:sz w:val="24"/>
          <w:szCs w:val="24"/>
          <w:lang w:val="en-US"/>
        </w:rPr>
        <w:t>Na samoj proslavi muzički deo programa biće obogaćen elektronskom muzikom, a studenti će moći da učestvuju i u raznim humanitarnim akcijama.</w:t>
      </w:r>
      <w:r w:rsidR="00180B35">
        <w:rPr>
          <w:rFonts w:ascii="Times New Roman" w:eastAsia="Times New Roman" w:hAnsi="Times New Roman" w:cs="Times New Roman"/>
          <w:bCs/>
          <w:sz w:val="24"/>
          <w:szCs w:val="24"/>
          <w:lang w:val="en-US"/>
        </w:rPr>
        <w:t xml:space="preserve"> </w:t>
      </w:r>
      <w:r w:rsidRPr="0062278B">
        <w:rPr>
          <w:rFonts w:ascii="Times New Roman" w:eastAsia="Times New Roman" w:hAnsi="Times New Roman" w:cs="Times New Roman"/>
          <w:sz w:val="24"/>
          <w:szCs w:val="24"/>
          <w:lang w:val="en-US"/>
        </w:rPr>
        <w:t>Svakog 4. aprila obeležava se Nacionalni dan studenata, u znak sećanja na velike studentske demonstracije 1936. u kojima je poginuo student Žarko Marinković.</w:t>
      </w:r>
    </w:p>
    <w:p w:rsidR="004B669D" w:rsidRDefault="004B669D" w:rsidP="001B0796">
      <w:pPr>
        <w:spacing w:after="0" w:line="240" w:lineRule="auto"/>
        <w:jc w:val="both"/>
        <w:rPr>
          <w:rFonts w:ascii="Times New Roman" w:eastAsia="Times New Roman" w:hAnsi="Times New Roman" w:cs="Times New Roman"/>
          <w:sz w:val="24"/>
          <w:szCs w:val="24"/>
          <w:lang w:val="en-US"/>
        </w:rPr>
      </w:pPr>
    </w:p>
    <w:p w:rsidR="000B1760" w:rsidRPr="00EE15A3" w:rsidRDefault="000B1760" w:rsidP="000B1760">
      <w:pPr>
        <w:spacing w:after="0" w:line="240" w:lineRule="auto"/>
        <w:jc w:val="center"/>
        <w:rPr>
          <w:rFonts w:ascii="Times New Roman" w:eastAsia="Times New Roman" w:hAnsi="Times New Roman" w:cs="Times New Roman"/>
          <w:b/>
          <w:bCs/>
          <w:color w:val="0000CC"/>
          <w:sz w:val="28"/>
          <w:szCs w:val="24"/>
          <w:lang w:val="en-US"/>
        </w:rPr>
      </w:pPr>
      <w:r w:rsidRPr="00EE15A3">
        <w:rPr>
          <w:rFonts w:ascii="Times New Roman" w:eastAsia="Times New Roman" w:hAnsi="Times New Roman" w:cs="Times New Roman"/>
          <w:b/>
          <w:bCs/>
          <w:color w:val="0000CC"/>
          <w:sz w:val="28"/>
          <w:szCs w:val="24"/>
          <w:lang w:val="en-US"/>
        </w:rPr>
        <w:t>Teleskopsko posmatranje na Petrovaradinskoj tvrđavi</w:t>
      </w:r>
    </w:p>
    <w:p w:rsidR="00180B35" w:rsidRDefault="00180B35" w:rsidP="000B1760">
      <w:pPr>
        <w:spacing w:after="0" w:line="240" w:lineRule="auto"/>
        <w:jc w:val="both"/>
        <w:rPr>
          <w:rFonts w:ascii="Times New Roman" w:eastAsia="Times New Roman" w:hAnsi="Times New Roman" w:cs="Times New Roman"/>
          <w:b/>
          <w:bCs/>
          <w:sz w:val="24"/>
          <w:szCs w:val="24"/>
          <w:lang w:val="en-US"/>
        </w:rPr>
      </w:pPr>
    </w:p>
    <w:p w:rsidR="000B1760" w:rsidRPr="00180B35" w:rsidRDefault="000B1760" w:rsidP="00180B35">
      <w:pPr>
        <w:spacing w:after="0" w:line="240" w:lineRule="auto"/>
        <w:ind w:firstLine="720"/>
        <w:jc w:val="both"/>
        <w:rPr>
          <w:rFonts w:ascii="Times New Roman" w:eastAsia="Times New Roman" w:hAnsi="Times New Roman" w:cs="Times New Roman"/>
          <w:bCs/>
          <w:sz w:val="24"/>
          <w:szCs w:val="24"/>
          <w:lang w:val="en-US"/>
        </w:rPr>
      </w:pPr>
      <w:r w:rsidRPr="00180B35">
        <w:rPr>
          <w:rFonts w:ascii="Times New Roman" w:eastAsia="Times New Roman" w:hAnsi="Times New Roman" w:cs="Times New Roman"/>
          <w:bCs/>
          <w:sz w:val="24"/>
          <w:szCs w:val="24"/>
          <w:lang w:val="en-US"/>
        </w:rPr>
        <w:t>Ast</w:t>
      </w:r>
      <w:r w:rsidR="00180B35">
        <w:rPr>
          <w:rFonts w:ascii="Times New Roman" w:eastAsia="Times New Roman" w:hAnsi="Times New Roman" w:cs="Times New Roman"/>
          <w:bCs/>
          <w:sz w:val="24"/>
          <w:szCs w:val="24"/>
          <w:lang w:val="en-US"/>
        </w:rPr>
        <w:t>ronomsko društvo Novi Sada u četvrtak</w:t>
      </w:r>
      <w:r w:rsidRPr="00180B35">
        <w:rPr>
          <w:rFonts w:ascii="Times New Roman" w:eastAsia="Times New Roman" w:hAnsi="Times New Roman" w:cs="Times New Roman"/>
          <w:bCs/>
          <w:sz w:val="24"/>
          <w:szCs w:val="24"/>
          <w:lang w:val="en-US"/>
        </w:rPr>
        <w:t xml:space="preserve"> u 20 časova</w:t>
      </w:r>
      <w:r w:rsidR="00180B35">
        <w:rPr>
          <w:rFonts w:ascii="Times New Roman" w:eastAsia="Times New Roman" w:hAnsi="Times New Roman" w:cs="Times New Roman"/>
          <w:bCs/>
          <w:sz w:val="24"/>
          <w:szCs w:val="24"/>
          <w:lang w:val="en-US"/>
        </w:rPr>
        <w:t xml:space="preserve"> je organizovalo</w:t>
      </w:r>
      <w:r w:rsidRPr="00180B35">
        <w:rPr>
          <w:rFonts w:ascii="Times New Roman" w:eastAsia="Times New Roman" w:hAnsi="Times New Roman" w:cs="Times New Roman"/>
          <w:bCs/>
          <w:sz w:val="24"/>
          <w:szCs w:val="24"/>
          <w:lang w:val="en-US"/>
        </w:rPr>
        <w:t xml:space="preserve"> teleskopsko posmatranje neba. Okupljanje je</w:t>
      </w:r>
      <w:r w:rsidR="00180B35">
        <w:rPr>
          <w:rFonts w:ascii="Times New Roman" w:eastAsia="Times New Roman" w:hAnsi="Times New Roman" w:cs="Times New Roman"/>
          <w:bCs/>
          <w:sz w:val="24"/>
          <w:szCs w:val="24"/>
          <w:lang w:val="en-US"/>
        </w:rPr>
        <w:t xml:space="preserve"> bilo</w:t>
      </w:r>
      <w:r w:rsidRPr="00180B35">
        <w:rPr>
          <w:rFonts w:ascii="Times New Roman" w:eastAsia="Times New Roman" w:hAnsi="Times New Roman" w:cs="Times New Roman"/>
          <w:bCs/>
          <w:sz w:val="24"/>
          <w:szCs w:val="24"/>
          <w:lang w:val="en-US"/>
        </w:rPr>
        <w:t xml:space="preserve"> ispred Planetarijuma na Petrovaradinskoj tvrđavi.</w:t>
      </w:r>
      <w:r w:rsidR="00180B35">
        <w:rPr>
          <w:rFonts w:ascii="Times New Roman" w:eastAsia="Times New Roman" w:hAnsi="Times New Roman" w:cs="Times New Roman"/>
          <w:bCs/>
          <w:sz w:val="24"/>
          <w:szCs w:val="24"/>
          <w:lang w:val="en-US"/>
        </w:rPr>
        <w:t xml:space="preserve"> </w:t>
      </w:r>
      <w:r w:rsidRPr="000B1760">
        <w:rPr>
          <w:rFonts w:ascii="Times New Roman" w:eastAsia="Times New Roman" w:hAnsi="Times New Roman" w:cs="Times New Roman"/>
          <w:sz w:val="24"/>
          <w:szCs w:val="24"/>
          <w:lang w:val="en-US"/>
        </w:rPr>
        <w:t>Planirano je posmatranje Jupitera, zvezdanog jata Plejada, Orionovog sazvežđa i drugo.</w:t>
      </w:r>
    </w:p>
    <w:p w:rsidR="000B1760" w:rsidRDefault="000B1760" w:rsidP="001B0796">
      <w:pPr>
        <w:spacing w:after="0" w:line="240" w:lineRule="auto"/>
        <w:jc w:val="both"/>
        <w:rPr>
          <w:rFonts w:ascii="Times New Roman" w:eastAsia="Times New Roman" w:hAnsi="Times New Roman" w:cs="Times New Roman"/>
          <w:sz w:val="24"/>
          <w:szCs w:val="24"/>
          <w:lang w:val="en-US"/>
        </w:rPr>
      </w:pPr>
    </w:p>
    <w:p w:rsidR="004B669D" w:rsidRPr="00EE15A3" w:rsidRDefault="004B669D" w:rsidP="004B669D">
      <w:pPr>
        <w:spacing w:after="0" w:line="240" w:lineRule="auto"/>
        <w:jc w:val="center"/>
        <w:rPr>
          <w:rFonts w:ascii="Times New Roman" w:eastAsia="Times New Roman" w:hAnsi="Times New Roman" w:cs="Times New Roman"/>
          <w:b/>
          <w:bCs/>
          <w:color w:val="0000CC"/>
          <w:sz w:val="28"/>
          <w:szCs w:val="24"/>
          <w:lang w:val="en-US"/>
        </w:rPr>
      </w:pPr>
      <w:r w:rsidRPr="00EE15A3">
        <w:rPr>
          <w:rFonts w:ascii="Times New Roman" w:eastAsia="Times New Roman" w:hAnsi="Times New Roman" w:cs="Times New Roman"/>
          <w:b/>
          <w:bCs/>
          <w:color w:val="0000CC"/>
          <w:sz w:val="28"/>
          <w:szCs w:val="24"/>
          <w:lang w:val="en-US"/>
        </w:rPr>
        <w:t>Serija konferencija "Jezici i nacionalizmi"</w:t>
      </w:r>
    </w:p>
    <w:p w:rsidR="004B669D" w:rsidRDefault="004B669D" w:rsidP="004B669D">
      <w:pPr>
        <w:spacing w:after="0" w:line="240" w:lineRule="auto"/>
        <w:jc w:val="both"/>
        <w:rPr>
          <w:rFonts w:ascii="Times New Roman" w:eastAsia="Times New Roman" w:hAnsi="Times New Roman" w:cs="Times New Roman"/>
          <w:bCs/>
          <w:sz w:val="24"/>
          <w:szCs w:val="24"/>
          <w:lang w:val="en-US"/>
        </w:rPr>
      </w:pPr>
    </w:p>
    <w:p w:rsidR="00180B35" w:rsidRDefault="00692225" w:rsidP="00180B3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2C5C531D" wp14:editId="6CED57F3">
            <wp:simplePos x="0" y="0"/>
            <wp:positionH relativeFrom="column">
              <wp:posOffset>2854960</wp:posOffset>
            </wp:positionH>
            <wp:positionV relativeFrom="paragraph">
              <wp:posOffset>50165</wp:posOffset>
            </wp:positionV>
            <wp:extent cx="3078000" cy="954000"/>
            <wp:effectExtent l="0" t="0" r="8255" b="0"/>
            <wp:wrapTight wrapText="bothSides">
              <wp:wrapPolygon edited="0">
                <wp:start x="0" y="0"/>
                <wp:lineTo x="0" y="21140"/>
                <wp:lineTo x="21524" y="21140"/>
                <wp:lineTo x="2152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rija.jpg"/>
                    <pic:cNvPicPr/>
                  </pic:nvPicPr>
                  <pic:blipFill>
                    <a:blip r:embed="rId13">
                      <a:extLst>
                        <a:ext uri="{28A0092B-C50C-407E-A947-70E740481C1C}">
                          <a14:useLocalDpi xmlns:a14="http://schemas.microsoft.com/office/drawing/2010/main" val="0"/>
                        </a:ext>
                      </a:extLst>
                    </a:blip>
                    <a:stretch>
                      <a:fillRect/>
                    </a:stretch>
                  </pic:blipFill>
                  <pic:spPr>
                    <a:xfrm>
                      <a:off x="0" y="0"/>
                      <a:ext cx="3078000" cy="954000"/>
                    </a:xfrm>
                    <a:prstGeom prst="rect">
                      <a:avLst/>
                    </a:prstGeom>
                  </pic:spPr>
                </pic:pic>
              </a:graphicData>
            </a:graphic>
            <wp14:sizeRelH relativeFrom="margin">
              <wp14:pctWidth>0</wp14:pctWidth>
            </wp14:sizeRelH>
            <wp14:sizeRelV relativeFrom="margin">
              <wp14:pctHeight>0</wp14:pctHeight>
            </wp14:sizeRelV>
          </wp:anchor>
        </w:drawing>
      </w:r>
      <w:r w:rsidR="004B669D" w:rsidRPr="004B669D">
        <w:rPr>
          <w:rFonts w:ascii="Times New Roman" w:eastAsia="Times New Roman" w:hAnsi="Times New Roman" w:cs="Times New Roman"/>
          <w:bCs/>
          <w:sz w:val="24"/>
          <w:szCs w:val="24"/>
          <w:lang w:val="en-US"/>
        </w:rPr>
        <w:t>Prva u seriji od četiri regionalne ekspertske konferencije pod zajedničkim nazivom "Jezici i nacionalizmi" biće održana 21. i 22. aprila u po</w:t>
      </w:r>
      <w:bookmarkStart w:id="0" w:name="_GoBack"/>
      <w:bookmarkEnd w:id="0"/>
      <w:r w:rsidR="004B669D" w:rsidRPr="004B669D">
        <w:rPr>
          <w:rFonts w:ascii="Times New Roman" w:eastAsia="Times New Roman" w:hAnsi="Times New Roman" w:cs="Times New Roman"/>
          <w:bCs/>
          <w:sz w:val="24"/>
          <w:szCs w:val="24"/>
          <w:lang w:val="en-US"/>
        </w:rPr>
        <w:t>dgoričkom Centru za građansko obrazovanje (CGO), najavilo je juče Udruženje "Krokodil" iz Beograda.</w:t>
      </w:r>
      <w:r w:rsidR="00180B35">
        <w:rPr>
          <w:rFonts w:ascii="Times New Roman" w:eastAsia="Times New Roman" w:hAnsi="Times New Roman" w:cs="Times New Roman"/>
          <w:bCs/>
          <w:sz w:val="24"/>
          <w:szCs w:val="24"/>
          <w:lang w:val="en-US"/>
        </w:rPr>
        <w:t xml:space="preserve"> </w:t>
      </w:r>
      <w:r w:rsidR="004B669D" w:rsidRPr="004B669D">
        <w:rPr>
          <w:rFonts w:ascii="Times New Roman" w:eastAsia="Times New Roman" w:hAnsi="Times New Roman" w:cs="Times New Roman"/>
          <w:sz w:val="24"/>
          <w:szCs w:val="24"/>
          <w:lang w:val="en-US"/>
        </w:rPr>
        <w:t>Projekat "Jezici i nacionalizami" rezultat je dvogodišnje istraživačke misije i partnerskog delovanja beogradskog Udruženja "</w:t>
      </w:r>
      <w:hyperlink r:id="rId14" w:tooltip="Krokodil" w:history="1">
        <w:r w:rsidR="004B669D" w:rsidRPr="004B669D">
          <w:rPr>
            <w:rStyle w:val="Hyperlink"/>
            <w:rFonts w:ascii="Times New Roman" w:eastAsia="Times New Roman" w:hAnsi="Times New Roman" w:cs="Times New Roman"/>
            <w:bCs/>
            <w:color w:val="auto"/>
            <w:sz w:val="24"/>
            <w:szCs w:val="24"/>
            <w:lang w:val="en-US"/>
          </w:rPr>
          <w:t>Krokodil</w:t>
        </w:r>
      </w:hyperlink>
      <w:r w:rsidR="004B669D" w:rsidRPr="004B669D">
        <w:rPr>
          <w:rFonts w:ascii="Times New Roman" w:eastAsia="Times New Roman" w:hAnsi="Times New Roman" w:cs="Times New Roman"/>
          <w:sz w:val="24"/>
          <w:szCs w:val="24"/>
          <w:lang w:val="en-US"/>
        </w:rPr>
        <w:t>", Udruge "Kurs" iz Splita, podgoričkog Centra za građansko obrazovanje (CGO) i PEN centra BIH iz Sarajeva.</w:t>
      </w:r>
      <w:r w:rsidR="00180B35">
        <w:rPr>
          <w:rFonts w:ascii="Times New Roman" w:eastAsia="Times New Roman" w:hAnsi="Times New Roman" w:cs="Times New Roman"/>
          <w:bCs/>
          <w:sz w:val="24"/>
          <w:szCs w:val="24"/>
          <w:lang w:val="en-US"/>
        </w:rPr>
        <w:t xml:space="preserve"> </w:t>
      </w:r>
      <w:r w:rsidR="004B669D" w:rsidRPr="004B669D">
        <w:rPr>
          <w:rFonts w:ascii="Times New Roman" w:eastAsia="Times New Roman" w:hAnsi="Times New Roman" w:cs="Times New Roman"/>
          <w:sz w:val="24"/>
          <w:szCs w:val="24"/>
          <w:lang w:val="en-US"/>
        </w:rPr>
        <w:t>Nakon konferencije u Podgorici, održaće se i konferencije u Splitu (maj), Beogradu (oktobar) i Sarajevu (novembar).</w:t>
      </w:r>
    </w:p>
    <w:p w:rsidR="004B669D" w:rsidRPr="00180B35" w:rsidRDefault="004B669D" w:rsidP="00180B35">
      <w:pPr>
        <w:spacing w:after="0" w:line="240" w:lineRule="auto"/>
        <w:ind w:firstLine="720"/>
        <w:jc w:val="both"/>
        <w:rPr>
          <w:rFonts w:ascii="Times New Roman" w:eastAsia="Times New Roman" w:hAnsi="Times New Roman" w:cs="Times New Roman"/>
          <w:bCs/>
          <w:sz w:val="24"/>
          <w:szCs w:val="24"/>
          <w:lang w:val="en-US"/>
        </w:rPr>
      </w:pPr>
      <w:r w:rsidRPr="004B669D">
        <w:rPr>
          <w:rFonts w:ascii="Times New Roman" w:eastAsia="Times New Roman" w:hAnsi="Times New Roman" w:cs="Times New Roman"/>
          <w:sz w:val="24"/>
          <w:szCs w:val="24"/>
          <w:lang w:val="en-US"/>
        </w:rPr>
        <w:t>Osnovna namera ovog projekta jeste da se kroz otvoreni dijalog lingvista i drugih stručnjaka problematizuje pitanje postojanja četiri "politička" jezika na prostoru nekadašnjeg hrvatsko-srpskog/srpsko-hrvatskog, kao i sve one značajne i izazovne teme u kojima se lingvistička nauka neprincipijelno ukršta sa identitetskom politikom, objasnili su organizatori.Četiri partnerske organizacije iz Bosne i Hercegovine, Crne Gore, Hrvatske i Srbije pokrenule su projekat "Jezici i nacionalizmi", u saradnji sa radnom grupom projekta, koju čine najuticajniji eksperti na ovom polju: prof. dr Snježana Kordić, prof. dr Hanka Vajzović, prof. dr Ranko Bugarski i Božena Jelušić.</w:t>
      </w:r>
      <w:r w:rsidR="00180B35">
        <w:rPr>
          <w:rFonts w:ascii="Times New Roman" w:eastAsia="Times New Roman" w:hAnsi="Times New Roman" w:cs="Times New Roman"/>
          <w:bCs/>
          <w:sz w:val="24"/>
          <w:szCs w:val="24"/>
          <w:lang w:val="en-US"/>
        </w:rPr>
        <w:t xml:space="preserve"> </w:t>
      </w:r>
      <w:r w:rsidRPr="004B669D">
        <w:rPr>
          <w:rFonts w:ascii="Times New Roman" w:eastAsia="Times New Roman" w:hAnsi="Times New Roman" w:cs="Times New Roman"/>
          <w:sz w:val="24"/>
          <w:szCs w:val="24"/>
          <w:lang w:val="en-US"/>
        </w:rPr>
        <w:t>Projekat su podržali "Allianz Kulturstiftung" i "Forum ZFD".</w:t>
      </w:r>
    </w:p>
    <w:p w:rsidR="004B669D" w:rsidRDefault="004B669D" w:rsidP="001B0796">
      <w:pPr>
        <w:spacing w:after="0" w:line="240" w:lineRule="auto"/>
        <w:jc w:val="both"/>
        <w:rPr>
          <w:rFonts w:ascii="Times New Roman" w:eastAsia="Times New Roman" w:hAnsi="Times New Roman" w:cs="Times New Roman"/>
          <w:sz w:val="24"/>
          <w:szCs w:val="24"/>
          <w:lang w:val="en-US"/>
        </w:rPr>
      </w:pPr>
    </w:p>
    <w:p w:rsidR="000B1760" w:rsidRPr="00EE15A3" w:rsidRDefault="000B1760" w:rsidP="000B1760">
      <w:pPr>
        <w:spacing w:after="0" w:line="240" w:lineRule="auto"/>
        <w:jc w:val="center"/>
        <w:rPr>
          <w:rFonts w:ascii="Times New Roman" w:eastAsia="Times New Roman" w:hAnsi="Times New Roman" w:cs="Times New Roman"/>
          <w:b/>
          <w:bCs/>
          <w:color w:val="0000CC"/>
          <w:sz w:val="28"/>
          <w:szCs w:val="24"/>
          <w:lang w:val="en-US"/>
        </w:rPr>
      </w:pPr>
      <w:r w:rsidRPr="00EE15A3">
        <w:rPr>
          <w:rFonts w:ascii="Times New Roman" w:eastAsia="Times New Roman" w:hAnsi="Times New Roman" w:cs="Times New Roman"/>
          <w:b/>
          <w:bCs/>
          <w:color w:val="0000CC"/>
          <w:sz w:val="28"/>
          <w:szCs w:val="24"/>
          <w:lang w:val="en-US"/>
        </w:rPr>
        <w:t>Rođendanska radio-drama RTV u nedelju</w:t>
      </w:r>
    </w:p>
    <w:p w:rsidR="00180B35" w:rsidRDefault="00180B35" w:rsidP="000B1760">
      <w:pPr>
        <w:spacing w:after="0" w:line="240" w:lineRule="auto"/>
        <w:jc w:val="both"/>
        <w:rPr>
          <w:rFonts w:ascii="Times New Roman" w:eastAsia="Times New Roman" w:hAnsi="Times New Roman" w:cs="Times New Roman"/>
          <w:bCs/>
          <w:sz w:val="24"/>
          <w:szCs w:val="24"/>
          <w:lang w:val="en-US"/>
        </w:rPr>
      </w:pPr>
    </w:p>
    <w:p w:rsidR="00180B35" w:rsidRDefault="00180B35" w:rsidP="00180B35">
      <w:pPr>
        <w:spacing w:after="0" w:line="240" w:lineRule="auto"/>
        <w:ind w:firstLine="720"/>
        <w:jc w:val="both"/>
        <w:rPr>
          <w:rFonts w:ascii="Times New Roman" w:eastAsia="Times New Roman" w:hAnsi="Times New Roman" w:cs="Times New Roman"/>
          <w:bCs/>
          <w:sz w:val="24"/>
          <w:szCs w:val="24"/>
          <w:lang w:val="en-US"/>
        </w:rPr>
      </w:pPr>
      <w:r w:rsidRPr="000B1760">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5FBFCD8E" wp14:editId="5C3D99C0">
            <wp:simplePos x="0" y="0"/>
            <wp:positionH relativeFrom="column">
              <wp:posOffset>3648075</wp:posOffset>
            </wp:positionH>
            <wp:positionV relativeFrom="paragraph">
              <wp:posOffset>220345</wp:posOffset>
            </wp:positionV>
            <wp:extent cx="2266950" cy="1133475"/>
            <wp:effectExtent l="0" t="0" r="0" b="9525"/>
            <wp:wrapSquare wrapText="bothSides"/>
            <wp:docPr id="18" name="Picture 18" descr="radio drama za decu 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adio drama za decu rtv"/>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1760" w:rsidRPr="00180B35">
        <w:rPr>
          <w:rFonts w:ascii="Times New Roman" w:eastAsia="Times New Roman" w:hAnsi="Times New Roman" w:cs="Times New Roman"/>
          <w:bCs/>
          <w:sz w:val="24"/>
          <w:szCs w:val="24"/>
          <w:lang w:val="en-US"/>
        </w:rPr>
        <w:t>Povodom 40. godišnjice radijskog dramskog programa za decu na srpskom jeziku, Služba dramskog i igranog programa Radio televizije Vojvodine emitovaće premijerno radio-dramu za decu "Bajkva za dečakva o patkvakvama" Slobodana Govorčina, u okviru redovnog dramskog programa za decu na Prvom programu radija, u nedelju, 3. aprila, u terminu od 10 do 11 časova.</w:t>
      </w:r>
      <w:r>
        <w:rPr>
          <w:rFonts w:ascii="Times New Roman" w:eastAsia="Times New Roman" w:hAnsi="Times New Roman" w:cs="Times New Roman"/>
          <w:bCs/>
          <w:sz w:val="24"/>
          <w:szCs w:val="24"/>
          <w:lang w:val="en-US"/>
        </w:rPr>
        <w:t xml:space="preserve"> </w:t>
      </w:r>
      <w:r w:rsidR="000B1760" w:rsidRPr="000B1760">
        <w:rPr>
          <w:rFonts w:ascii="Times New Roman" w:eastAsia="Times New Roman" w:hAnsi="Times New Roman" w:cs="Times New Roman"/>
          <w:sz w:val="24"/>
          <w:szCs w:val="24"/>
          <w:lang w:val="en-US"/>
        </w:rPr>
        <w:t>Istovremeno, u dramskom studiju PR4, predškolci iz vrtića "Suncokret" prisustvovaće javnom slušanju te radio-drame, a društvo će im praviti glumci – studenti novosadske Akademije umetnosti, koji su učestvovali u snimanju drame.</w:t>
      </w:r>
    </w:p>
    <w:p w:rsidR="000B1760" w:rsidRPr="00180B35" w:rsidRDefault="000B1760" w:rsidP="00180B35">
      <w:pPr>
        <w:spacing w:after="0" w:line="240" w:lineRule="auto"/>
        <w:ind w:firstLine="720"/>
        <w:jc w:val="both"/>
        <w:rPr>
          <w:rFonts w:ascii="Times New Roman" w:eastAsia="Times New Roman" w:hAnsi="Times New Roman" w:cs="Times New Roman"/>
          <w:bCs/>
          <w:sz w:val="24"/>
          <w:szCs w:val="24"/>
          <w:lang w:val="en-US"/>
        </w:rPr>
      </w:pPr>
      <w:r w:rsidRPr="000B1760">
        <w:rPr>
          <w:rFonts w:ascii="Times New Roman" w:eastAsia="Times New Roman" w:hAnsi="Times New Roman" w:cs="Times New Roman"/>
          <w:sz w:val="24"/>
          <w:szCs w:val="24"/>
          <w:lang w:val="en-US"/>
        </w:rPr>
        <w:t>Nakon premijere i javnog slušanja te radio-drame, Prvi program radija Radio-televizije Vojvodine otvoriće vrata dramskog studija PR4 za javno slušanje radio-drama za decu jednom mesečno, sve do kraja 2016. godine. Posle javnih slušanja, biće organizovane radionice za decu predškolskog i školskog uzrasta, u toku kojih će se razgovarati o poslušanom i koje će pomoći deci da se izražavaju likovno, verbalno i pismeno.</w:t>
      </w:r>
      <w:r w:rsidR="00180B35">
        <w:rPr>
          <w:rFonts w:ascii="Times New Roman" w:eastAsia="Times New Roman" w:hAnsi="Times New Roman" w:cs="Times New Roman"/>
          <w:bCs/>
          <w:sz w:val="24"/>
          <w:szCs w:val="24"/>
          <w:lang w:val="en-US"/>
        </w:rPr>
        <w:t xml:space="preserve"> </w:t>
      </w:r>
      <w:r w:rsidRPr="000B1760">
        <w:rPr>
          <w:rFonts w:ascii="Times New Roman" w:eastAsia="Times New Roman" w:hAnsi="Times New Roman" w:cs="Times New Roman"/>
          <w:sz w:val="24"/>
          <w:szCs w:val="24"/>
          <w:lang w:val="en-US"/>
        </w:rPr>
        <w:t>Da podsetimo, pre 40 godina, u istom terminu 3. aprila 1976. godine, pokrenut je dramski program za decu, i emitovana prva dramska igra za decu "Razoružana tvrđava" Svetislava Ruškuca, a prvi urednik srpske drame bio je književnik Pavle Janković Šole.</w:t>
      </w:r>
    </w:p>
    <w:p w:rsidR="000B1760" w:rsidRPr="001B0796" w:rsidRDefault="000B1760" w:rsidP="001B0796">
      <w:pPr>
        <w:spacing w:after="0" w:line="240" w:lineRule="auto"/>
        <w:jc w:val="both"/>
        <w:rPr>
          <w:rFonts w:ascii="Times New Roman" w:eastAsia="Times New Roman" w:hAnsi="Times New Roman" w:cs="Times New Roman"/>
          <w:sz w:val="24"/>
          <w:szCs w:val="24"/>
          <w:lang w:val="en-US"/>
        </w:rPr>
      </w:pPr>
    </w:p>
    <w:p w:rsidR="001B0796" w:rsidRPr="001B0796" w:rsidRDefault="001B0796" w:rsidP="001B0796">
      <w:pPr>
        <w:spacing w:after="0" w:line="240" w:lineRule="auto"/>
        <w:jc w:val="center"/>
        <w:rPr>
          <w:rFonts w:ascii="Times New Roman" w:eastAsia="Times New Roman" w:hAnsi="Times New Roman" w:cs="Times New Roman"/>
          <w:b/>
          <w:bCs/>
          <w:color w:val="0000CC"/>
          <w:sz w:val="28"/>
          <w:szCs w:val="24"/>
          <w:lang w:val="en-US"/>
        </w:rPr>
      </w:pPr>
      <w:r w:rsidRPr="001B0796">
        <w:rPr>
          <w:rFonts w:ascii="Times New Roman" w:eastAsia="Times New Roman" w:hAnsi="Times New Roman" w:cs="Times New Roman"/>
          <w:b/>
          <w:bCs/>
          <w:color w:val="0000CC"/>
          <w:sz w:val="28"/>
          <w:szCs w:val="24"/>
          <w:lang w:val="en-US"/>
        </w:rPr>
        <w:t>Novi Sad: Otvaranje Dino parka u aprilu</w:t>
      </w:r>
    </w:p>
    <w:p w:rsidR="001B0796" w:rsidRPr="001B0796" w:rsidRDefault="001B0796" w:rsidP="001B0796">
      <w:pPr>
        <w:spacing w:after="0" w:line="240" w:lineRule="auto"/>
        <w:jc w:val="both"/>
        <w:rPr>
          <w:rFonts w:ascii="Times New Roman" w:eastAsia="Times New Roman" w:hAnsi="Times New Roman" w:cs="Times New Roman"/>
          <w:bCs/>
          <w:sz w:val="24"/>
          <w:szCs w:val="24"/>
          <w:lang w:val="en-US"/>
        </w:rPr>
      </w:pPr>
    </w:p>
    <w:p w:rsidR="001B0796" w:rsidRPr="001B0796" w:rsidRDefault="001B0796" w:rsidP="001B0796">
      <w:pPr>
        <w:spacing w:after="0" w:line="240" w:lineRule="auto"/>
        <w:ind w:firstLine="720"/>
        <w:jc w:val="both"/>
        <w:rPr>
          <w:rFonts w:ascii="Times New Roman" w:eastAsia="Times New Roman" w:hAnsi="Times New Roman" w:cs="Times New Roman"/>
          <w:bCs/>
          <w:sz w:val="24"/>
          <w:szCs w:val="24"/>
          <w:lang w:val="en-US"/>
        </w:rPr>
      </w:pPr>
      <w:r w:rsidRPr="001B0796">
        <w:rPr>
          <w:rFonts w:ascii="Times New Roman" w:eastAsia="Times New Roman" w:hAnsi="Times New Roman" w:cs="Times New Roman"/>
          <w:bCs/>
          <w:sz w:val="24"/>
          <w:szCs w:val="24"/>
          <w:lang w:val="en-US"/>
        </w:rPr>
        <w:t>Dino park, čije otvaranje je najavljivano i odlagano nekoliko puta, konačno će ugledati svetlost dana. Direktor Gradskog zelenila Aleksandar Bogdanović demantovao je navode novosadskih demokrata o navodno </w:t>
      </w:r>
      <w:hyperlink r:id="rId16" w:history="1">
        <w:r w:rsidRPr="001B0796">
          <w:rPr>
            <w:rFonts w:ascii="Times New Roman" w:eastAsia="Times New Roman" w:hAnsi="Times New Roman" w:cs="Times New Roman"/>
            <w:bCs/>
            <w:sz w:val="24"/>
            <w:szCs w:val="24"/>
            <w:lang w:val="en-US"/>
          </w:rPr>
          <w:t>spornoj gradnji tog parka </w:t>
        </w:r>
      </w:hyperlink>
      <w:r w:rsidRPr="001B0796">
        <w:rPr>
          <w:rFonts w:ascii="Times New Roman" w:eastAsia="Times New Roman" w:hAnsi="Times New Roman" w:cs="Times New Roman"/>
          <w:bCs/>
          <w:sz w:val="24"/>
          <w:szCs w:val="24"/>
          <w:lang w:val="en-US"/>
        </w:rPr>
        <w:t xml:space="preserve">i najavio njegovo svečano otvaranje početkom aprila. </w:t>
      </w:r>
      <w:r w:rsidRPr="001B0796">
        <w:rPr>
          <w:rFonts w:ascii="Times New Roman" w:eastAsia="Times New Roman" w:hAnsi="Times New Roman" w:cs="Times New Roman"/>
          <w:sz w:val="24"/>
          <w:szCs w:val="24"/>
          <w:lang w:val="en-US"/>
        </w:rPr>
        <w:t>Direktor Gradskog zelenila koje je nosilac celog projekta tvrdi da u gradnji Dino parka ništa nije sporno, ne krijući zadovoljstvo dinamikom radova.</w:t>
      </w:r>
      <w:r w:rsidRPr="001B0796">
        <w:rPr>
          <w:rFonts w:ascii="Times New Roman" w:eastAsia="Times New Roman" w:hAnsi="Times New Roman" w:cs="Times New Roman"/>
          <w:bCs/>
          <w:sz w:val="24"/>
          <w:szCs w:val="24"/>
          <w:lang w:val="en-US"/>
        </w:rPr>
        <w:t xml:space="preserve"> </w:t>
      </w:r>
      <w:r w:rsidRPr="001B0796">
        <w:rPr>
          <w:rFonts w:ascii="Times New Roman" w:eastAsia="Times New Roman" w:hAnsi="Times New Roman" w:cs="Times New Roman"/>
          <w:sz w:val="24"/>
          <w:szCs w:val="24"/>
          <w:lang w:val="en-US"/>
        </w:rPr>
        <w:t>"Novi Sad i naši sugrađani već početkom aprila dobiti jedan zabavno-edukativni park sa svim pratećim sadržajima, počev od igraonica za decu do letnjeg bioskopa, pozornice, i da upravo subotu i nedelju naši najmlađi sugrađani mogu ovde u jednom bezbednom i prelepom ambijentu da provedu sa svojim roditeljima", rekao je Bogdanvić na konferenciji za medije.</w:t>
      </w:r>
      <w:r w:rsidRPr="001B0796">
        <w:rPr>
          <w:rFonts w:ascii="Times New Roman" w:eastAsia="Times New Roman" w:hAnsi="Times New Roman" w:cs="Times New Roman"/>
          <w:bCs/>
          <w:sz w:val="24"/>
          <w:szCs w:val="24"/>
          <w:lang w:val="en-US"/>
        </w:rPr>
        <w:t xml:space="preserve"> </w:t>
      </w:r>
      <w:r w:rsidRPr="001B0796">
        <w:rPr>
          <w:rFonts w:ascii="Times New Roman" w:eastAsia="Times New Roman" w:hAnsi="Times New Roman" w:cs="Times New Roman"/>
          <w:sz w:val="24"/>
          <w:szCs w:val="24"/>
          <w:lang w:val="en-US"/>
        </w:rPr>
        <w:t>On je dodao da Dino park ni gradski budžet, ni građane neće koštati ništa jer ga uređuju radnici "Zelenila" sredstvima preduzeća, a sve ostalo ulaže investitor iz Beograda "Lagrota Internešnl".</w:t>
      </w:r>
      <w:r w:rsidRPr="001B0796">
        <w:rPr>
          <w:rFonts w:ascii="Times New Roman" w:eastAsia="Times New Roman" w:hAnsi="Times New Roman" w:cs="Times New Roman"/>
          <w:bCs/>
          <w:sz w:val="24"/>
          <w:szCs w:val="24"/>
          <w:lang w:val="en-US"/>
        </w:rPr>
        <w:t xml:space="preserve"> </w:t>
      </w:r>
      <w:r w:rsidRPr="001B0796">
        <w:rPr>
          <w:rFonts w:ascii="Times New Roman" w:eastAsia="Times New Roman" w:hAnsi="Times New Roman" w:cs="Times New Roman"/>
          <w:sz w:val="24"/>
          <w:szCs w:val="24"/>
          <w:lang w:val="en-US"/>
        </w:rPr>
        <w:t>Struju će preuzimati od jednog trafoa Spensa i plaćati je preko posebnog brojila. Neće biti ni novih zapošljavanja, već će postojeći viškovi u "Gradskom zelenilu" biti preraspoređeni da rade u Dino parku.</w:t>
      </w:r>
    </w:p>
    <w:p w:rsidR="001B0796" w:rsidRPr="00180B35" w:rsidRDefault="001B0796" w:rsidP="00180B35">
      <w:pPr>
        <w:spacing w:after="0" w:line="240" w:lineRule="auto"/>
        <w:ind w:firstLine="720"/>
        <w:jc w:val="both"/>
        <w:rPr>
          <w:rFonts w:ascii="Times New Roman" w:eastAsia="Times New Roman" w:hAnsi="Times New Roman" w:cs="Times New Roman"/>
          <w:bCs/>
          <w:sz w:val="24"/>
          <w:szCs w:val="24"/>
          <w:lang w:val="en-US"/>
        </w:rPr>
      </w:pPr>
      <w:r w:rsidRPr="001B0796">
        <w:rPr>
          <w:rFonts w:ascii="Times New Roman" w:eastAsia="Times New Roman" w:hAnsi="Times New Roman" w:cs="Times New Roman"/>
          <w:sz w:val="24"/>
          <w:szCs w:val="24"/>
          <w:lang w:val="en-US"/>
        </w:rPr>
        <w:t>Bezmalo dva hektara zaparloženog i neiskorišćenog zemljišta iza popularnog novosadskog Spensa zameniće stalna postavka 27 replika dinosaurusa u prirodnoj veličini.</w:t>
      </w:r>
      <w:r w:rsidRPr="001B0796">
        <w:rPr>
          <w:rFonts w:ascii="Times New Roman" w:eastAsia="Times New Roman" w:hAnsi="Times New Roman" w:cs="Times New Roman"/>
          <w:bCs/>
          <w:sz w:val="24"/>
          <w:szCs w:val="24"/>
          <w:lang w:val="en-US"/>
        </w:rPr>
        <w:t xml:space="preserve"> </w:t>
      </w:r>
      <w:r w:rsidRPr="001B0796">
        <w:rPr>
          <w:rFonts w:ascii="Times New Roman" w:eastAsia="Times New Roman" w:hAnsi="Times New Roman" w:cs="Times New Roman"/>
          <w:sz w:val="24"/>
          <w:szCs w:val="24"/>
          <w:lang w:val="en-US"/>
        </w:rPr>
        <w:t>Otvaranjem Dino parka Novi Sad će biti bogatiji za edukativno zabavni prostor na otvorenom, po ugledu na one u velikim evropskim gradovima.</w:t>
      </w:r>
      <w:r w:rsidRPr="001B0796">
        <w:rPr>
          <w:rFonts w:ascii="Times New Roman" w:eastAsia="Times New Roman" w:hAnsi="Times New Roman" w:cs="Times New Roman"/>
          <w:bCs/>
          <w:sz w:val="24"/>
          <w:szCs w:val="24"/>
          <w:lang w:val="en-US"/>
        </w:rPr>
        <w:t xml:space="preserve"> </w:t>
      </w:r>
      <w:r w:rsidRPr="001B0796">
        <w:rPr>
          <w:rFonts w:ascii="Times New Roman" w:eastAsia="Times New Roman" w:hAnsi="Times New Roman" w:cs="Times New Roman"/>
          <w:sz w:val="24"/>
          <w:szCs w:val="24"/>
          <w:lang w:val="en-US"/>
        </w:rPr>
        <w:t>Ova jedinstvena turistička atrakcija će imati i muzej dinosaurusa, restoran, igraonice, otvorene saletle, bioskop mini zoo-vrt, dečje igralište, pozornicu, adrenalin park i druge sadržaje koji će obogatiti njegovu ponudu posetiocima.</w:t>
      </w:r>
    </w:p>
    <w:p w:rsidR="004B669D" w:rsidRDefault="004B669D" w:rsidP="001B0796">
      <w:pPr>
        <w:spacing w:after="0" w:line="240" w:lineRule="auto"/>
        <w:jc w:val="both"/>
        <w:rPr>
          <w:rFonts w:ascii="Times New Roman" w:eastAsia="Times New Roman" w:hAnsi="Times New Roman" w:cs="Times New Roman"/>
          <w:sz w:val="24"/>
          <w:szCs w:val="24"/>
        </w:rPr>
      </w:pPr>
    </w:p>
    <w:p w:rsidR="004B669D" w:rsidRPr="00EE15A3" w:rsidRDefault="004B669D" w:rsidP="004B669D">
      <w:pPr>
        <w:spacing w:after="0" w:line="240" w:lineRule="auto"/>
        <w:jc w:val="center"/>
        <w:rPr>
          <w:rFonts w:ascii="Times New Roman" w:eastAsia="Times New Roman" w:hAnsi="Times New Roman" w:cs="Times New Roman"/>
          <w:b/>
          <w:bCs/>
          <w:color w:val="0000CC"/>
          <w:sz w:val="28"/>
          <w:szCs w:val="24"/>
          <w:lang w:val="en-US"/>
        </w:rPr>
      </w:pPr>
      <w:r w:rsidRPr="00EE15A3">
        <w:rPr>
          <w:rFonts w:ascii="Times New Roman" w:eastAsia="Times New Roman" w:hAnsi="Times New Roman" w:cs="Times New Roman"/>
          <w:b/>
          <w:bCs/>
          <w:color w:val="0000CC"/>
          <w:sz w:val="28"/>
          <w:szCs w:val="24"/>
          <w:lang w:val="en-US"/>
        </w:rPr>
        <w:t>Turnir za pomoć Dejanu Kovačeviću</w:t>
      </w:r>
    </w:p>
    <w:p w:rsidR="004B669D" w:rsidRDefault="004B669D" w:rsidP="004B669D">
      <w:pPr>
        <w:spacing w:after="0" w:line="240" w:lineRule="auto"/>
        <w:jc w:val="both"/>
        <w:rPr>
          <w:rFonts w:ascii="Times New Roman" w:eastAsia="Times New Roman" w:hAnsi="Times New Roman" w:cs="Times New Roman"/>
          <w:bCs/>
          <w:sz w:val="24"/>
          <w:szCs w:val="24"/>
          <w:lang w:val="en-US"/>
        </w:rPr>
      </w:pPr>
    </w:p>
    <w:p w:rsidR="00EE15A3" w:rsidRDefault="004B669D" w:rsidP="00EE15A3">
      <w:pPr>
        <w:spacing w:after="0" w:line="240" w:lineRule="auto"/>
        <w:ind w:firstLine="720"/>
        <w:jc w:val="both"/>
        <w:rPr>
          <w:rFonts w:ascii="Times New Roman" w:eastAsia="Times New Roman" w:hAnsi="Times New Roman" w:cs="Times New Roman"/>
          <w:bCs/>
          <w:sz w:val="24"/>
          <w:szCs w:val="24"/>
          <w:lang w:val="en-US"/>
        </w:rPr>
      </w:pPr>
      <w:r w:rsidRPr="004B669D">
        <w:rPr>
          <w:rFonts w:ascii="Times New Roman" w:eastAsia="Times New Roman" w:hAnsi="Times New Roman" w:cs="Times New Roman"/>
          <w:bCs/>
          <w:sz w:val="24"/>
          <w:szCs w:val="24"/>
          <w:lang w:val="en-US"/>
        </w:rPr>
        <w:lastRenderedPageBreak/>
        <w:t>Akcije prikupljanja pomoći za transplataciju pluća Dejana Kovačevića traju više od sedam meseci.</w:t>
      </w:r>
      <w:r w:rsidR="00EE15A3">
        <w:rPr>
          <w:rFonts w:ascii="Times New Roman" w:eastAsia="Times New Roman" w:hAnsi="Times New Roman" w:cs="Times New Roman"/>
          <w:bCs/>
          <w:sz w:val="24"/>
          <w:szCs w:val="24"/>
          <w:lang w:val="en-US"/>
        </w:rPr>
        <w:t xml:space="preserve"> </w:t>
      </w:r>
      <w:r w:rsidRPr="004B669D">
        <w:rPr>
          <w:rFonts w:ascii="Times New Roman" w:eastAsia="Times New Roman" w:hAnsi="Times New Roman" w:cs="Times New Roman"/>
          <w:sz w:val="24"/>
          <w:szCs w:val="24"/>
          <w:lang w:val="en-US"/>
        </w:rPr>
        <w:t>Koncerti, sportski turniri, samo su neki od akcija u kojima naši sugrađani pokušavaju da što pre prikupe potrebna sredstva kako bi se Dejanova pluća, koja trenutno funkcionišu sa 15 odsto kapaciteta što pre podvrgla transplatacionom poduhvatu u Beču.</w:t>
      </w:r>
      <w:r w:rsidR="00EE15A3">
        <w:rPr>
          <w:rFonts w:ascii="Times New Roman" w:eastAsia="Times New Roman" w:hAnsi="Times New Roman" w:cs="Times New Roman"/>
          <w:bCs/>
          <w:sz w:val="24"/>
          <w:szCs w:val="24"/>
          <w:lang w:val="en-US"/>
        </w:rPr>
        <w:t xml:space="preserve"> </w:t>
      </w:r>
      <w:r w:rsidRPr="004B669D">
        <w:rPr>
          <w:rFonts w:ascii="Times New Roman" w:eastAsia="Times New Roman" w:hAnsi="Times New Roman" w:cs="Times New Roman"/>
          <w:sz w:val="24"/>
          <w:szCs w:val="24"/>
          <w:lang w:val="en-US"/>
        </w:rPr>
        <w:t>Studentska organizacija ekonomskog fakulteta u Novom Sadu organizovala je fudbalski turnir na kome su se prikupljala novčana sredstva za Dejanovu operaciju i operacioni oporavak.</w:t>
      </w:r>
    </w:p>
    <w:p w:rsidR="004B669D" w:rsidRPr="00EE15A3" w:rsidRDefault="004B669D" w:rsidP="00EE15A3">
      <w:pPr>
        <w:spacing w:after="0" w:line="240" w:lineRule="auto"/>
        <w:ind w:firstLine="720"/>
        <w:jc w:val="both"/>
        <w:rPr>
          <w:rFonts w:ascii="Times New Roman" w:eastAsia="Times New Roman" w:hAnsi="Times New Roman" w:cs="Times New Roman"/>
          <w:bCs/>
          <w:sz w:val="24"/>
          <w:szCs w:val="24"/>
          <w:lang w:val="en-US"/>
        </w:rPr>
      </w:pPr>
      <w:r w:rsidRPr="004B669D">
        <w:rPr>
          <w:rFonts w:ascii="Times New Roman" w:eastAsia="Times New Roman" w:hAnsi="Times New Roman" w:cs="Times New Roman"/>
          <w:sz w:val="24"/>
          <w:szCs w:val="24"/>
          <w:lang w:val="en-US"/>
        </w:rPr>
        <w:t>Da bi što pre prikupili deo novčanih sredstava za transplataciju pluća i post-operativni proces Dejana Kovačevića, studenti ekonomskog fakulteta u Novom Sadu sa kolegama sa FTN-a i Medicinskog fakulteta, organizovali su fudbalski turnir.</w:t>
      </w:r>
      <w:r w:rsidR="00EE15A3">
        <w:rPr>
          <w:rFonts w:ascii="Times New Roman" w:eastAsia="Times New Roman" w:hAnsi="Times New Roman" w:cs="Times New Roman"/>
          <w:bCs/>
          <w:sz w:val="24"/>
          <w:szCs w:val="24"/>
          <w:lang w:val="en-US"/>
        </w:rPr>
        <w:t xml:space="preserve"> </w:t>
      </w:r>
      <w:r w:rsidRPr="004B669D">
        <w:rPr>
          <w:rFonts w:ascii="Times New Roman" w:eastAsia="Times New Roman" w:hAnsi="Times New Roman" w:cs="Times New Roman"/>
          <w:sz w:val="24"/>
          <w:szCs w:val="24"/>
          <w:lang w:val="en-US"/>
        </w:rPr>
        <w:t>"Prijava za turnir je bila 2000 dinara, stavili smo kutiju da svako može od gledalaca da ubaci koliko može i koliko ima u tom trenutku. I večeras organizujemo humanitarnu žurku Ekonomskog fakulteta u organizaciji SOEF-a", kaže Ivan Maljković, Savez studenata Ekonomskog fakulteta u Novom Sadu.</w:t>
      </w:r>
      <w:r w:rsidR="00EE15A3">
        <w:rPr>
          <w:rFonts w:ascii="Times New Roman" w:eastAsia="Times New Roman" w:hAnsi="Times New Roman" w:cs="Times New Roman"/>
          <w:bCs/>
          <w:sz w:val="24"/>
          <w:szCs w:val="24"/>
          <w:lang w:val="en-US"/>
        </w:rPr>
        <w:t xml:space="preserve"> </w:t>
      </w:r>
      <w:r w:rsidRPr="004B669D">
        <w:rPr>
          <w:rFonts w:ascii="Times New Roman" w:eastAsia="Times New Roman" w:hAnsi="Times New Roman" w:cs="Times New Roman"/>
          <w:sz w:val="24"/>
          <w:szCs w:val="24"/>
          <w:lang w:val="en-US"/>
        </w:rPr>
        <w:t>"Kad naiđe neka ovakva akcija mislim da uopšte ne razmišljamo da li ćemo se priključiti, jer mislim da ovo uopšte nije težak zadatak za nas i da svaki čovek ima potrebu da se priključi ovoj akciji", kaže Velibor Arsenijević, organizacija studenata Medicinskog fakulteta "Osmeh".</w:t>
      </w:r>
    </w:p>
    <w:p w:rsidR="004B669D" w:rsidRDefault="004B669D" w:rsidP="001B0796">
      <w:pPr>
        <w:spacing w:after="0" w:line="240" w:lineRule="auto"/>
        <w:jc w:val="both"/>
        <w:rPr>
          <w:rFonts w:ascii="Times New Roman" w:eastAsia="Times New Roman" w:hAnsi="Times New Roman" w:cs="Times New Roman"/>
          <w:sz w:val="24"/>
          <w:szCs w:val="24"/>
        </w:rPr>
      </w:pPr>
    </w:p>
    <w:p w:rsidR="001B0796" w:rsidRPr="001B0796" w:rsidRDefault="001B0796" w:rsidP="001B0796">
      <w:pPr>
        <w:spacing w:after="0" w:line="240" w:lineRule="auto"/>
        <w:jc w:val="center"/>
        <w:rPr>
          <w:rFonts w:ascii="Times New Roman" w:eastAsia="Times New Roman" w:hAnsi="Times New Roman" w:cs="Times New Roman"/>
          <w:b/>
          <w:color w:val="0000CC"/>
          <w:sz w:val="28"/>
          <w:szCs w:val="24"/>
          <w:lang w:val="en-US"/>
        </w:rPr>
      </w:pPr>
      <w:r w:rsidRPr="001B0796">
        <w:rPr>
          <w:rFonts w:ascii="Times New Roman" w:eastAsia="Times New Roman" w:hAnsi="Times New Roman" w:cs="Times New Roman"/>
          <w:b/>
          <w:color w:val="0000CC"/>
          <w:sz w:val="28"/>
          <w:szCs w:val="24"/>
          <w:lang w:val="en-US"/>
        </w:rPr>
        <w:t>Na Kosovu srpski fakulteti nastavljaju rad</w:t>
      </w:r>
    </w:p>
    <w:p w:rsidR="001B0796" w:rsidRPr="001B0796" w:rsidRDefault="001B0796" w:rsidP="001B0796">
      <w:pPr>
        <w:spacing w:after="0" w:line="240" w:lineRule="auto"/>
        <w:jc w:val="both"/>
        <w:rPr>
          <w:rFonts w:ascii="Times New Roman" w:eastAsia="Times New Roman" w:hAnsi="Times New Roman" w:cs="Times New Roman"/>
          <w:sz w:val="24"/>
          <w:szCs w:val="24"/>
          <w:lang w:val="en-US"/>
        </w:rPr>
      </w:pPr>
    </w:p>
    <w:p w:rsidR="001B0796" w:rsidRDefault="001B0796" w:rsidP="001B0796">
      <w:pPr>
        <w:spacing w:after="0" w:line="240" w:lineRule="auto"/>
        <w:ind w:firstLine="720"/>
        <w:jc w:val="both"/>
        <w:rPr>
          <w:rFonts w:ascii="Times New Roman" w:eastAsia="Times New Roman" w:hAnsi="Times New Roman" w:cs="Times New Roman"/>
          <w:sz w:val="24"/>
          <w:szCs w:val="24"/>
          <w:lang w:val="en-US"/>
        </w:rPr>
      </w:pPr>
      <w:r w:rsidRPr="001B0796">
        <w:rPr>
          <w:rFonts w:ascii="Times New Roman" w:eastAsia="Times New Roman" w:hAnsi="Times New Roman" w:cs="Times New Roman"/>
          <w:noProof/>
          <w:sz w:val="24"/>
          <w:szCs w:val="24"/>
          <w:lang w:eastAsia="sr-Latn-RS"/>
        </w:rPr>
        <w:drawing>
          <wp:anchor distT="0" distB="0" distL="114300" distR="114300" simplePos="0" relativeHeight="251666432" behindDoc="0" locked="0" layoutInCell="1" allowOverlap="1" wp14:anchorId="560AA055" wp14:editId="70B5B105">
            <wp:simplePos x="0" y="0"/>
            <wp:positionH relativeFrom="column">
              <wp:posOffset>3771265</wp:posOffset>
            </wp:positionH>
            <wp:positionV relativeFrom="paragraph">
              <wp:posOffset>227965</wp:posOffset>
            </wp:positionV>
            <wp:extent cx="2180590" cy="1233805"/>
            <wp:effectExtent l="0" t="0" r="0" b="4445"/>
            <wp:wrapSquare wrapText="bothSides"/>
            <wp:docPr id="6" name="Picture 6" descr=" Predstavnici Univerziteta i Kancelarije za KiM dogovorili se da ubuduće deluju jedinstveno">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redstavnici Univerziteta i Kancelarije za KiM dogovorili se da ubuduće deluju jedinstveno">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80590" cy="12338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0796">
        <w:rPr>
          <w:rFonts w:ascii="Times New Roman" w:eastAsia="Times New Roman" w:hAnsi="Times New Roman" w:cs="Times New Roman"/>
          <w:sz w:val="24"/>
          <w:szCs w:val="24"/>
          <w:lang w:val="en-US"/>
        </w:rPr>
        <w:t>Unive</w:t>
      </w:r>
      <w:r>
        <w:rPr>
          <w:rFonts w:ascii="Times New Roman" w:eastAsia="Times New Roman" w:hAnsi="Times New Roman" w:cs="Times New Roman"/>
          <w:sz w:val="24"/>
          <w:szCs w:val="24"/>
          <w:lang w:val="en-US"/>
        </w:rPr>
        <w:t>rzitet</w:t>
      </w:r>
      <w:r w:rsidRPr="001B0796">
        <w:rPr>
          <w:rFonts w:ascii="Times New Roman" w:eastAsia="Times New Roman" w:hAnsi="Times New Roman" w:cs="Times New Roman"/>
          <w:sz w:val="24"/>
          <w:szCs w:val="24"/>
          <w:lang w:val="en-US"/>
        </w:rPr>
        <w:t xml:space="preserve"> u Prištini s privremenim sedištem u Kosovskoj Mitrovici i svi fakulteti zasebno, po svemu sudeći, funkcionisaće kao i do sada. Rektor prof. dr Srećko Milačić tvrdi</w:t>
      </w:r>
      <w:r>
        <w:rPr>
          <w:rFonts w:ascii="Times New Roman" w:eastAsia="Times New Roman" w:hAnsi="Times New Roman" w:cs="Times New Roman"/>
          <w:sz w:val="24"/>
          <w:szCs w:val="24"/>
          <w:lang w:val="en-US"/>
        </w:rPr>
        <w:t xml:space="preserve"> </w:t>
      </w:r>
      <w:r w:rsidRPr="001B0796">
        <w:rPr>
          <w:rFonts w:ascii="Times New Roman" w:eastAsia="Times New Roman" w:hAnsi="Times New Roman" w:cs="Times New Roman"/>
          <w:sz w:val="24"/>
          <w:szCs w:val="24"/>
          <w:lang w:val="en-US"/>
        </w:rPr>
        <w:t>da ideja o ukidanju fakulteta i integraciji univerziteta potiče od Marka Đurića, direktora Kancelarije za KiM. On je, kako kaže Milačić, nastupao u ime Vlade</w:t>
      </w:r>
      <w:r>
        <w:rPr>
          <w:rFonts w:ascii="Times New Roman" w:eastAsia="Times New Roman" w:hAnsi="Times New Roman" w:cs="Times New Roman"/>
          <w:sz w:val="24"/>
          <w:szCs w:val="24"/>
          <w:lang w:val="en-US"/>
        </w:rPr>
        <w:t>,</w:t>
      </w:r>
      <w:r w:rsidRPr="001B0796">
        <w:rPr>
          <w:rFonts w:ascii="Times New Roman" w:eastAsia="Times New Roman" w:hAnsi="Times New Roman" w:cs="Times New Roman"/>
          <w:sz w:val="24"/>
          <w:szCs w:val="24"/>
          <w:lang w:val="en-US"/>
        </w:rPr>
        <w:t xml:space="preserve"> a da Vlada o tome ništa nije ni znala. Rektor Milačić tvrdi da se iza plana o integrisanju univerziteta ne krije ideja o pripajanju institucijama iz Prištine, već da je reč o nekim drugim, privatnim interesima određenih pojedinaca</w:t>
      </w:r>
    </w:p>
    <w:p w:rsidR="001B0796" w:rsidRDefault="001B0796" w:rsidP="001B0796">
      <w:pPr>
        <w:spacing w:after="0" w:line="240" w:lineRule="auto"/>
        <w:ind w:firstLine="720"/>
        <w:jc w:val="both"/>
        <w:rPr>
          <w:rFonts w:ascii="Times New Roman" w:eastAsia="Times New Roman" w:hAnsi="Times New Roman" w:cs="Times New Roman"/>
          <w:sz w:val="24"/>
          <w:szCs w:val="24"/>
          <w:lang w:val="en-US"/>
        </w:rPr>
      </w:pPr>
      <w:r w:rsidRPr="001B0796">
        <w:rPr>
          <w:rFonts w:ascii="Times New Roman" w:eastAsia="Times New Roman" w:hAnsi="Times New Roman" w:cs="Times New Roman"/>
          <w:sz w:val="24"/>
          <w:szCs w:val="24"/>
          <w:lang w:val="en-US"/>
        </w:rPr>
        <w:t>Marko Đurić svoju ideju poslao je ministru prosvete Srđanu Verbiću, priloživši i predlog koji bi Vlada u tehničkom mandatu trebalo da usvoji. Kako je za integraciju potrebno mišljenje, ali ne i dozvola Univerziteta, Verbić je naložio fakultetima i Univerzitetu da se izjasne, i to u roku od deset dana. I pre zvaničnog stava, međutim, pobunili su se i profesori i studenti. Na to je reagovao i Marko Đurić, tvrdeći da sudbina Univerzit</w:t>
      </w:r>
      <w:r>
        <w:rPr>
          <w:rFonts w:ascii="Times New Roman" w:eastAsia="Times New Roman" w:hAnsi="Times New Roman" w:cs="Times New Roman"/>
          <w:sz w:val="24"/>
          <w:szCs w:val="24"/>
          <w:lang w:val="en-US"/>
        </w:rPr>
        <w:t>eta nije ugrožena. “</w:t>
      </w:r>
      <w:r w:rsidRPr="001B0796">
        <w:rPr>
          <w:rFonts w:ascii="Times New Roman" w:eastAsia="Times New Roman" w:hAnsi="Times New Roman" w:cs="Times New Roman"/>
          <w:sz w:val="24"/>
          <w:szCs w:val="24"/>
          <w:lang w:val="en-US"/>
        </w:rPr>
        <w:t>O sudbini Univerziteta u Prištini sa privremenim sedištem u Kosovskoj Mitrovici uvek će, uz podršku cele Srbije, odlučivati isključivo akademska zajednica, njeni profesori, studenti, oni koji čine taj univerzitet, i nadležna stručna državna tela</w:t>
      </w:r>
      <w:r>
        <w:rPr>
          <w:rFonts w:ascii="Times New Roman" w:eastAsia="Times New Roman" w:hAnsi="Times New Roman" w:cs="Times New Roman"/>
          <w:sz w:val="24"/>
          <w:szCs w:val="24"/>
          <w:lang w:val="en-US"/>
        </w:rPr>
        <w:t>” - poručio je</w:t>
      </w:r>
      <w:r w:rsidRPr="001B0796">
        <w:rPr>
          <w:rFonts w:ascii="Times New Roman" w:eastAsia="Times New Roman" w:hAnsi="Times New Roman" w:cs="Times New Roman"/>
          <w:sz w:val="24"/>
          <w:szCs w:val="24"/>
          <w:lang w:val="en-US"/>
        </w:rPr>
        <w:t>, posle sastanka s rukovodstvom Prištinskog univerziteta, direktor Kancelarije za KiM Marko Đurić. - Samo potpuno jedinstveni možemo zaštititi Univerzitet i interese akademske zajednice, i mi ćemo to sasvim sigurno i biti. Srbija je ponosna na Univerzitet u Prištini sa privremenim sedištem u Kosovskoj Mitrovici, i mislimo da je on jedan od stubova opstanka našeg naroda na Kosovu i Metohiji. Nikome nećemo dozvoliti da gasi, smanjuje ili na bilo koji drugi način utiče na njegov rad.</w:t>
      </w:r>
    </w:p>
    <w:p w:rsidR="001B0796" w:rsidRDefault="001B0796" w:rsidP="001B0796">
      <w:pPr>
        <w:spacing w:after="0" w:line="240" w:lineRule="auto"/>
        <w:ind w:firstLine="720"/>
        <w:jc w:val="both"/>
        <w:rPr>
          <w:rFonts w:ascii="Times New Roman" w:eastAsia="Times New Roman" w:hAnsi="Times New Roman" w:cs="Times New Roman"/>
          <w:sz w:val="24"/>
          <w:szCs w:val="24"/>
          <w:lang w:val="en-US"/>
        </w:rPr>
      </w:pPr>
      <w:r w:rsidRPr="001B0796">
        <w:rPr>
          <w:rFonts w:ascii="Times New Roman" w:eastAsia="Times New Roman" w:hAnsi="Times New Roman" w:cs="Times New Roman"/>
          <w:sz w:val="24"/>
          <w:szCs w:val="24"/>
          <w:lang w:val="en-US"/>
        </w:rPr>
        <w:t>Zadovoljstvo posle sastanka nije krio ni rektor Milačić.</w:t>
      </w:r>
      <w:r>
        <w:rPr>
          <w:rFonts w:ascii="Times New Roman" w:eastAsia="Times New Roman" w:hAnsi="Times New Roman" w:cs="Times New Roman"/>
          <w:sz w:val="24"/>
          <w:szCs w:val="24"/>
          <w:lang w:val="en-US"/>
        </w:rPr>
        <w:t xml:space="preserve"> </w:t>
      </w:r>
      <w:r w:rsidRPr="001B0796">
        <w:rPr>
          <w:rFonts w:ascii="Times New Roman" w:eastAsia="Times New Roman" w:hAnsi="Times New Roman" w:cs="Times New Roman"/>
          <w:sz w:val="24"/>
          <w:szCs w:val="24"/>
          <w:lang w:val="en-US"/>
        </w:rPr>
        <w:t>- Drago mi je što su rešeni svi nesporazumi u vezi sa pismom koje je Kancelarija za Kosovo i Metohiju uputila Ministarstvu prosvete i što je postignut dogovor da ubuduće delujemo jedinstveno - rekao je Milačić.</w:t>
      </w:r>
    </w:p>
    <w:p w:rsidR="001B0796" w:rsidRPr="001B0796" w:rsidRDefault="001B0796" w:rsidP="001B0796">
      <w:pPr>
        <w:spacing w:after="0" w:line="240" w:lineRule="auto"/>
        <w:ind w:firstLine="720"/>
        <w:jc w:val="both"/>
        <w:rPr>
          <w:rFonts w:ascii="Times New Roman" w:eastAsia="Times New Roman" w:hAnsi="Times New Roman" w:cs="Times New Roman"/>
          <w:sz w:val="24"/>
          <w:szCs w:val="24"/>
          <w:lang w:val="en-US"/>
        </w:rPr>
      </w:pPr>
      <w:r w:rsidRPr="001B0796">
        <w:rPr>
          <w:rFonts w:ascii="Times New Roman" w:eastAsia="Times New Roman" w:hAnsi="Times New Roman" w:cs="Times New Roman"/>
          <w:sz w:val="24"/>
          <w:szCs w:val="24"/>
          <w:lang w:val="en-US"/>
        </w:rPr>
        <w:t>Predsednik Studentskog parlamenta Milan Savić izjavio je da je zajednički stav da "ne prihvataju bilo kakvu promenu statuta i statusa Univerziteta".</w:t>
      </w:r>
    </w:p>
    <w:p w:rsidR="001B0796" w:rsidRPr="001B0796" w:rsidRDefault="001B0796" w:rsidP="001B0796">
      <w:pPr>
        <w:spacing w:after="0" w:line="240" w:lineRule="auto"/>
        <w:jc w:val="both"/>
        <w:rPr>
          <w:rFonts w:ascii="Times New Roman" w:eastAsia="Times New Roman" w:hAnsi="Times New Roman" w:cs="Times New Roman"/>
          <w:sz w:val="24"/>
          <w:szCs w:val="24"/>
          <w:lang w:val="en-US"/>
        </w:rPr>
      </w:pPr>
    </w:p>
    <w:p w:rsidR="001B0796" w:rsidRPr="001B0796" w:rsidRDefault="00E91166" w:rsidP="001B0796">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Intergrisani univerzitet</w:t>
      </w:r>
    </w:p>
    <w:p w:rsidR="001B0796" w:rsidRDefault="001B0796" w:rsidP="001B0796">
      <w:pPr>
        <w:spacing w:after="0" w:line="240" w:lineRule="auto"/>
        <w:jc w:val="both"/>
        <w:rPr>
          <w:rFonts w:ascii="Times New Roman" w:eastAsia="Times New Roman" w:hAnsi="Times New Roman" w:cs="Times New Roman"/>
          <w:sz w:val="24"/>
          <w:szCs w:val="24"/>
          <w:lang w:val="en-US"/>
        </w:rPr>
      </w:pPr>
    </w:p>
    <w:p w:rsidR="001B0796" w:rsidRPr="001B0796" w:rsidRDefault="001B0796" w:rsidP="001B0796">
      <w:pPr>
        <w:spacing w:after="0" w:line="240" w:lineRule="auto"/>
        <w:ind w:firstLine="720"/>
        <w:jc w:val="both"/>
        <w:rPr>
          <w:rFonts w:ascii="Times New Roman" w:eastAsia="Times New Roman" w:hAnsi="Times New Roman" w:cs="Times New Roman"/>
          <w:sz w:val="24"/>
          <w:szCs w:val="24"/>
          <w:lang w:val="en-US"/>
        </w:rPr>
      </w:pPr>
      <w:r w:rsidRPr="001B0796">
        <w:rPr>
          <w:rFonts w:ascii="Times New Roman" w:eastAsia="Times New Roman" w:hAnsi="Times New Roman" w:cs="Times New Roman"/>
          <w:sz w:val="24"/>
          <w:szCs w:val="24"/>
          <w:lang w:val="en-US"/>
        </w:rPr>
        <w:t>Kada je univerzitet integrisan, to znači da nema fakultete, već su studije podeljene na departmane, a sve je pod upravom rektorata. Funkcionišu kao jedno pravno lice. Prema ovakvom modelu u Srbiji funkcioniše samo državni Univerzitet u Novom Pazaru.</w:t>
      </w:r>
    </w:p>
    <w:p w:rsidR="001B0796" w:rsidRPr="001B0796" w:rsidRDefault="001B0796" w:rsidP="001B0796">
      <w:pPr>
        <w:spacing w:after="0" w:line="240" w:lineRule="auto"/>
        <w:jc w:val="both"/>
        <w:rPr>
          <w:rFonts w:ascii="Times New Roman" w:eastAsia="Times New Roman" w:hAnsi="Times New Roman" w:cs="Times New Roman"/>
          <w:sz w:val="24"/>
          <w:szCs w:val="24"/>
        </w:rPr>
      </w:pPr>
    </w:p>
    <w:p w:rsidR="001B0796" w:rsidRPr="001B0796" w:rsidRDefault="001B0796" w:rsidP="001B0796">
      <w:pPr>
        <w:spacing w:after="0" w:line="240" w:lineRule="auto"/>
        <w:jc w:val="center"/>
        <w:rPr>
          <w:rFonts w:ascii="Times New Roman" w:eastAsia="Times New Roman" w:hAnsi="Times New Roman" w:cs="Times New Roman"/>
          <w:b/>
          <w:bCs/>
          <w:color w:val="FF0000"/>
          <w:sz w:val="28"/>
          <w:szCs w:val="24"/>
          <w:lang w:val="en-US"/>
        </w:rPr>
      </w:pPr>
      <w:r w:rsidRPr="001B0796">
        <w:rPr>
          <w:rFonts w:ascii="Times New Roman" w:eastAsia="Times New Roman" w:hAnsi="Times New Roman" w:cs="Times New Roman"/>
          <w:b/>
          <w:bCs/>
          <w:color w:val="FF0000"/>
          <w:sz w:val="28"/>
          <w:szCs w:val="24"/>
          <w:lang w:val="en-US"/>
        </w:rPr>
        <w:t>Pomozite detetu koje "mesečari"</w:t>
      </w:r>
    </w:p>
    <w:p w:rsidR="001B0796" w:rsidRPr="001B0796" w:rsidRDefault="001B0796" w:rsidP="001B0796">
      <w:pPr>
        <w:spacing w:after="0" w:line="240" w:lineRule="auto"/>
        <w:jc w:val="both"/>
        <w:rPr>
          <w:rFonts w:ascii="Times New Roman" w:eastAsia="Times New Roman" w:hAnsi="Times New Roman" w:cs="Times New Roman"/>
          <w:b/>
          <w:bCs/>
          <w:sz w:val="24"/>
          <w:szCs w:val="24"/>
          <w:lang w:val="en-US"/>
        </w:rPr>
      </w:pPr>
    </w:p>
    <w:p w:rsidR="001B0796" w:rsidRDefault="001B0796" w:rsidP="001B0796">
      <w:pPr>
        <w:spacing w:after="0" w:line="240" w:lineRule="auto"/>
        <w:ind w:firstLine="720"/>
        <w:jc w:val="both"/>
        <w:rPr>
          <w:rFonts w:ascii="Times New Roman" w:eastAsia="Times New Roman" w:hAnsi="Times New Roman" w:cs="Times New Roman"/>
          <w:sz w:val="24"/>
          <w:szCs w:val="24"/>
          <w:lang w:val="en-US"/>
        </w:rPr>
      </w:pPr>
      <w:r w:rsidRPr="001B0796">
        <w:rPr>
          <w:rFonts w:ascii="Times New Roman" w:eastAsia="Times New Roman" w:hAnsi="Times New Roman" w:cs="Times New Roman"/>
          <w:bCs/>
          <w:sz w:val="24"/>
          <w:szCs w:val="24"/>
          <w:lang w:val="en-US"/>
        </w:rPr>
        <w:t xml:space="preserve">Mesečarenje uglavnom nije opasno i u najvećem broju slučajeva nestaje u pubertetu, pa je u odraslom dobu prisutno tek kod četiri odsto ljudi. Šta bi roditelji trebalo da znaju o ovom poremećaju. </w:t>
      </w:r>
      <w:r w:rsidRPr="001B0796">
        <w:rPr>
          <w:rFonts w:ascii="Times New Roman" w:eastAsia="Times New Roman" w:hAnsi="Times New Roman" w:cs="Times New Roman"/>
          <w:sz w:val="24"/>
          <w:szCs w:val="24"/>
          <w:lang w:val="en-US"/>
        </w:rPr>
        <w:t>Mnoga deca hodaju u snu, a da nema preciznog odgovora zašto to rade. Ima pretpostavki da se mesečarenje nasleđuje, traje uglavnom nekoliko meseci ili godina, a onda spontano prestaje bez ikakve terapije. Iako je relativno česta pojava kod mališana, nije znak nekakvog emocionalnog niti psihološkog problema.</w:t>
      </w:r>
      <w:r>
        <w:rPr>
          <w:rFonts w:ascii="Times New Roman" w:eastAsia="Times New Roman" w:hAnsi="Times New Roman" w:cs="Times New Roman"/>
          <w:bCs/>
          <w:sz w:val="24"/>
          <w:szCs w:val="24"/>
          <w:lang w:val="en-US"/>
        </w:rPr>
        <w:t xml:space="preserve"> </w:t>
      </w:r>
      <w:r w:rsidRPr="001B0796">
        <w:rPr>
          <w:rFonts w:ascii="Times New Roman" w:eastAsia="Times New Roman" w:hAnsi="Times New Roman" w:cs="Times New Roman"/>
          <w:sz w:val="24"/>
          <w:szCs w:val="24"/>
          <w:lang w:val="en-US"/>
        </w:rPr>
        <w:t xml:space="preserve">Može da se izbegne ako se dete odmori pre spavanja uz laganu muziku i ranije ode u krevet. Mesečarenje uglavnom nije opasno i u najvećem broju slučajeva nestaje u pubertetu, pa je u odraslom dobu prisutno tek kod četiri odsto ljudi. Šta bi roditelji trebalo da znaju o deci koja pate od ovog poremećaja i kako bi trebalo da se ponašaju? </w:t>
      </w:r>
    </w:p>
    <w:p w:rsidR="001B0796" w:rsidRPr="001B0796" w:rsidRDefault="001B0796" w:rsidP="001B0796">
      <w:pPr>
        <w:spacing w:after="0" w:line="240" w:lineRule="auto"/>
        <w:ind w:firstLine="720"/>
        <w:jc w:val="both"/>
        <w:rPr>
          <w:rFonts w:ascii="Times New Roman" w:eastAsia="Times New Roman" w:hAnsi="Times New Roman" w:cs="Times New Roman"/>
          <w:bCs/>
          <w:sz w:val="24"/>
          <w:szCs w:val="24"/>
          <w:lang w:val="en-US"/>
        </w:rPr>
      </w:pPr>
      <w:r w:rsidRPr="001B0796">
        <w:rPr>
          <w:rFonts w:ascii="Times New Roman" w:eastAsia="Times New Roman" w:hAnsi="Times New Roman" w:cs="Times New Roman"/>
          <w:sz w:val="24"/>
          <w:szCs w:val="24"/>
          <w:lang w:val="en-US"/>
        </w:rPr>
        <w:t>Evo šta kažu stručnjaci:</w:t>
      </w:r>
      <w:r>
        <w:rPr>
          <w:rFonts w:ascii="Times New Roman" w:eastAsia="Times New Roman" w:hAnsi="Times New Roman" w:cs="Times New Roman"/>
          <w:bCs/>
          <w:sz w:val="24"/>
          <w:szCs w:val="24"/>
          <w:lang w:val="en-US"/>
        </w:rPr>
        <w:t xml:space="preserve"> </w:t>
      </w:r>
      <w:r w:rsidRPr="001B0796">
        <w:rPr>
          <w:rFonts w:ascii="Times New Roman" w:eastAsia="Times New Roman" w:hAnsi="Times New Roman" w:cs="Times New Roman"/>
          <w:sz w:val="24"/>
          <w:szCs w:val="24"/>
          <w:lang w:val="en-US"/>
        </w:rPr>
        <w:t>Ako zateknete dete dok hoda u snu, ne budite ga, jer to može da ga prepadne. Odlučno, ali nežno vratite ga u krevet i tiho mu recite da ćete ostati uz njega. U fazi mesečarenja dete nije uopšte svesno svojih postupaka. Obično se događa u dubljem snu, trećoj i četvrtoj fazi, kada je buđenje sporije. Ako se i probudi, nekoliko minuta se oseća pospano i dezorijentisano. Deca u principu najčešće hodaju u snu sat ili dva nakon što zaspu, mogu da hodaju par minuta, ali ponekad i dvadeset.</w:t>
      </w:r>
      <w:r>
        <w:rPr>
          <w:rFonts w:ascii="Times New Roman" w:eastAsia="Times New Roman" w:hAnsi="Times New Roman" w:cs="Times New Roman"/>
          <w:sz w:val="24"/>
          <w:szCs w:val="24"/>
          <w:lang w:val="en-US"/>
        </w:rPr>
        <w:t xml:space="preserve"> </w:t>
      </w:r>
      <w:r w:rsidRPr="001B0796">
        <w:rPr>
          <w:rFonts w:ascii="Times New Roman" w:eastAsia="Times New Roman" w:hAnsi="Times New Roman" w:cs="Times New Roman"/>
          <w:sz w:val="24"/>
          <w:szCs w:val="24"/>
          <w:lang w:val="en-US"/>
        </w:rPr>
        <w:t>Oči mesečara su otvorene, ima "staklast" pogled i ne vidi na isti način kao kada je budan, često misli da je na nekom drugom mestu ili vidi životinje i čudovišta. Nerazgovetno govori, ali ako ga nešto pitate, ne odgovara, već nespretno obavlja određene radnje.</w:t>
      </w:r>
      <w:r>
        <w:rPr>
          <w:rFonts w:ascii="Times New Roman" w:eastAsia="Times New Roman" w:hAnsi="Times New Roman" w:cs="Times New Roman"/>
          <w:bCs/>
          <w:sz w:val="24"/>
          <w:szCs w:val="24"/>
          <w:lang w:val="en-US"/>
        </w:rPr>
        <w:t xml:space="preserve"> </w:t>
      </w:r>
      <w:r w:rsidRPr="001B0796">
        <w:rPr>
          <w:rFonts w:ascii="Times New Roman" w:eastAsia="Times New Roman" w:hAnsi="Times New Roman" w:cs="Times New Roman"/>
          <w:sz w:val="24"/>
          <w:szCs w:val="24"/>
          <w:lang w:val="en-US"/>
        </w:rPr>
        <w:t>Ako je dete sklono izlascima van kuće, trebalo bi aktivirati zvono na vratima, kao opominjući signal za buđenje i reagovanje. Mesečari se uglavnom sami vraćaju u krevet ne sećajući se noćnog izleta.</w:t>
      </w:r>
      <w:r>
        <w:rPr>
          <w:rFonts w:ascii="Times New Roman" w:eastAsia="Times New Roman" w:hAnsi="Times New Roman" w:cs="Times New Roman"/>
          <w:bCs/>
          <w:sz w:val="24"/>
          <w:szCs w:val="24"/>
          <w:lang w:val="en-US"/>
        </w:rPr>
        <w:t xml:space="preserve"> </w:t>
      </w:r>
      <w:r w:rsidRPr="001B0796">
        <w:rPr>
          <w:rFonts w:ascii="Times New Roman" w:eastAsia="Times New Roman" w:hAnsi="Times New Roman" w:cs="Times New Roman"/>
          <w:sz w:val="24"/>
          <w:szCs w:val="24"/>
          <w:lang w:val="en-US"/>
        </w:rPr>
        <w:t>Ukoliko je neophodno lečenje, preporučuje se terapija "buđenje po rasporedu", pomoću koje se prekidaju ciklusi sna da bi se prekinulo mesečarenje. Može i da se propiše lek koji se koristi kod noćnih strahova.</w:t>
      </w:r>
    </w:p>
    <w:p w:rsidR="001B0796" w:rsidRDefault="001B0796" w:rsidP="001B0796">
      <w:pPr>
        <w:spacing w:after="0" w:line="240" w:lineRule="auto"/>
        <w:jc w:val="both"/>
        <w:rPr>
          <w:rFonts w:ascii="Times New Roman" w:eastAsia="Times New Roman" w:hAnsi="Times New Roman" w:cs="Times New Roman"/>
          <w:sz w:val="24"/>
          <w:szCs w:val="24"/>
          <w:lang w:val="en-US"/>
        </w:rPr>
      </w:pPr>
    </w:p>
    <w:p w:rsidR="00136F02" w:rsidRPr="00136F02" w:rsidRDefault="00136F02" w:rsidP="00136F02">
      <w:pPr>
        <w:spacing w:after="0" w:line="240" w:lineRule="auto"/>
        <w:jc w:val="center"/>
        <w:rPr>
          <w:rFonts w:ascii="Times New Roman" w:eastAsia="Times New Roman" w:hAnsi="Times New Roman" w:cs="Times New Roman"/>
          <w:b/>
          <w:color w:val="FF0000"/>
          <w:sz w:val="28"/>
          <w:szCs w:val="24"/>
          <w:lang w:val="en-US"/>
        </w:rPr>
      </w:pPr>
      <w:r w:rsidRPr="00136F02">
        <w:rPr>
          <w:rFonts w:ascii="Times New Roman" w:eastAsia="Times New Roman" w:hAnsi="Times New Roman" w:cs="Times New Roman"/>
          <w:b/>
          <w:color w:val="FF0000"/>
          <w:sz w:val="28"/>
          <w:szCs w:val="24"/>
          <w:lang w:val="en-US"/>
        </w:rPr>
        <w:t>Nasilnici premešteni u druge škole</w:t>
      </w:r>
    </w:p>
    <w:p w:rsidR="00136F02" w:rsidRDefault="00136F02" w:rsidP="00136F02">
      <w:pPr>
        <w:spacing w:after="0" w:line="240" w:lineRule="auto"/>
        <w:jc w:val="both"/>
        <w:rPr>
          <w:rFonts w:ascii="Times New Roman" w:eastAsia="Times New Roman" w:hAnsi="Times New Roman" w:cs="Times New Roman"/>
          <w:sz w:val="24"/>
          <w:szCs w:val="24"/>
          <w:lang w:val="en-US"/>
        </w:rPr>
      </w:pPr>
    </w:p>
    <w:p w:rsidR="00136F02" w:rsidRPr="00136F02" w:rsidRDefault="00136F02" w:rsidP="00136F02">
      <w:pPr>
        <w:spacing w:after="0" w:line="240" w:lineRule="auto"/>
        <w:ind w:firstLine="720"/>
        <w:jc w:val="both"/>
        <w:rPr>
          <w:rFonts w:ascii="Times New Roman" w:eastAsia="Times New Roman" w:hAnsi="Times New Roman" w:cs="Times New Roman"/>
          <w:sz w:val="24"/>
          <w:szCs w:val="24"/>
          <w:lang w:val="en-US"/>
        </w:rPr>
      </w:pPr>
      <w:r w:rsidRPr="00136F02">
        <w:rPr>
          <w:rFonts w:ascii="Times New Roman" w:eastAsia="Times New Roman" w:hAnsi="Times New Roman" w:cs="Times New Roman"/>
          <w:sz w:val="24"/>
          <w:szCs w:val="24"/>
          <w:lang w:val="en-US"/>
        </w:rPr>
        <w:t>Četvorica nasilnika koja su zlostavljala dvojicu šestaka u Osnovnoj školi „Branko Radičević“ u Novom Sadu biće prebačena u druge škole. Sa njima će biti prebačen i još jedan njihov kolega iz razreda za kojeg se dokazalo da je takođe učestvovao u zlostavljanju učenika.</w:t>
      </w:r>
    </w:p>
    <w:p w:rsidR="00136F02" w:rsidRPr="001B0796" w:rsidRDefault="00136F02" w:rsidP="001B0796">
      <w:pPr>
        <w:spacing w:after="0" w:line="240" w:lineRule="auto"/>
        <w:jc w:val="both"/>
        <w:rPr>
          <w:rFonts w:ascii="Times New Roman" w:eastAsia="Times New Roman" w:hAnsi="Times New Roman" w:cs="Times New Roman"/>
          <w:sz w:val="24"/>
          <w:szCs w:val="24"/>
          <w:lang w:val="en-US"/>
        </w:rPr>
      </w:pPr>
    </w:p>
    <w:p w:rsidR="001B0796" w:rsidRPr="001B0796" w:rsidRDefault="001B0796" w:rsidP="001B0796">
      <w:pPr>
        <w:spacing w:after="0" w:line="240" w:lineRule="auto"/>
        <w:jc w:val="center"/>
        <w:rPr>
          <w:rFonts w:ascii="Times New Roman" w:eastAsia="Times New Roman" w:hAnsi="Times New Roman" w:cs="Times New Roman"/>
          <w:b/>
          <w:noProof/>
          <w:color w:val="FF0000"/>
          <w:sz w:val="28"/>
          <w:szCs w:val="24"/>
        </w:rPr>
      </w:pPr>
      <w:r w:rsidRPr="001B0796">
        <w:rPr>
          <w:rFonts w:ascii="Times New Roman" w:eastAsia="Times New Roman" w:hAnsi="Times New Roman" w:cs="Times New Roman"/>
          <w:b/>
          <w:noProof/>
          <w:color w:val="FF0000"/>
          <w:sz w:val="28"/>
          <w:szCs w:val="24"/>
        </w:rPr>
        <w:t>Prvaci u proseku na leđima tegle i do petine vlastite težine</w:t>
      </w:r>
    </w:p>
    <w:p w:rsidR="001B0796" w:rsidRPr="001B0796" w:rsidRDefault="001B0796" w:rsidP="001B0796">
      <w:pPr>
        <w:spacing w:after="0" w:line="240" w:lineRule="auto"/>
        <w:jc w:val="both"/>
        <w:rPr>
          <w:rFonts w:ascii="Times New Roman" w:eastAsia="Times New Roman" w:hAnsi="Times New Roman" w:cs="Times New Roman"/>
          <w:noProof/>
          <w:sz w:val="24"/>
          <w:szCs w:val="24"/>
        </w:rPr>
      </w:pPr>
    </w:p>
    <w:p w:rsidR="001B0796" w:rsidRPr="001B0796" w:rsidRDefault="001B0796" w:rsidP="001B0796">
      <w:pPr>
        <w:spacing w:after="0" w:line="240" w:lineRule="auto"/>
        <w:ind w:firstLine="720"/>
        <w:jc w:val="both"/>
        <w:rPr>
          <w:rFonts w:ascii="Times New Roman" w:eastAsia="Times New Roman" w:hAnsi="Times New Roman" w:cs="Times New Roman"/>
          <w:noProof/>
          <w:sz w:val="24"/>
          <w:szCs w:val="24"/>
        </w:rPr>
      </w:pPr>
      <w:r w:rsidRPr="001B0796">
        <w:rPr>
          <w:rFonts w:ascii="Times New Roman" w:eastAsia="Times New Roman" w:hAnsi="Times New Roman" w:cs="Times New Roman"/>
          <w:noProof/>
          <w:sz w:val="24"/>
          <w:szCs w:val="24"/>
        </w:rPr>
        <w:t xml:space="preserve">Školske torbe su preteške, a one ne bi smele da imaju više od 10 do 15 odsto telesne težine deteta. Prvaci u proseku imaju oko 20 kg i njihove torbe mogu da budu teške najviše do tri kg. Međutim, to nije slučaj u praksi, pa mališani svakodnevno nose između četiri i pet kilograma, što je veliko opterećenje za njihovu kičmu. U kasnijim razredima, torbe su im još teže, a pored uybenika, sveski i pribora, tu su i oprema za fizičko, muzičko i likovno, što dodatno opterećuje </w:t>
      </w:r>
      <w:r w:rsidRPr="001B0796">
        <w:rPr>
          <w:rFonts w:ascii="Times New Roman" w:eastAsia="Times New Roman" w:hAnsi="Times New Roman" w:cs="Times New Roman"/>
          <w:noProof/>
          <w:sz w:val="24"/>
          <w:szCs w:val="24"/>
        </w:rPr>
        <w:lastRenderedPageBreak/>
        <w:t>kičmu. Filipov ističe da veliki doprinos u nastanku lošeg držanja i deformiteta ima i dugotrajno sedenje ispred televizora, odnosno računara, tableta, telefona. Ovakve aktivnosti ne bi smele da traju duže od jednog sata u danu, a deca ispred ekrana i uz igrice provode i četiri, pet sati.</w:t>
      </w:r>
      <w:r w:rsidRPr="001B0796">
        <w:rPr>
          <w:rFonts w:ascii="Times New Roman" w:eastAsia="Times New Roman" w:hAnsi="Times New Roman" w:cs="Times New Roman"/>
          <w:noProof/>
          <w:sz w:val="24"/>
          <w:szCs w:val="24"/>
        </w:rPr>
        <w:br/>
        <w:t>– Deca vode sedantni način života, malo se kreću. Dobro bi bilo da svaki slobodan trenutak provode na otvorenom prostoru, uz fizičku aktivnost.</w:t>
      </w:r>
    </w:p>
    <w:p w:rsidR="001B0796" w:rsidRPr="001B0796" w:rsidRDefault="001B0796" w:rsidP="001B0796">
      <w:pPr>
        <w:spacing w:after="0" w:line="240" w:lineRule="auto"/>
        <w:ind w:firstLine="720"/>
        <w:jc w:val="both"/>
        <w:rPr>
          <w:rFonts w:ascii="Times New Roman" w:eastAsia="Times New Roman" w:hAnsi="Times New Roman" w:cs="Times New Roman"/>
          <w:noProof/>
          <w:sz w:val="24"/>
          <w:szCs w:val="24"/>
        </w:rPr>
      </w:pPr>
      <w:r w:rsidRPr="001B0796">
        <w:rPr>
          <w:rFonts w:ascii="Times New Roman" w:eastAsia="Times New Roman" w:hAnsi="Times New Roman" w:cs="Times New Roman"/>
          <w:noProof/>
          <w:sz w:val="24"/>
          <w:szCs w:val="24"/>
        </w:rPr>
        <w:t>Roditelji bi trebalo da šetaju sa decom i da zajedno idu na igralište i pomognu deci u savladavanju penjalica, tobogana, ljuljaški. Tako će lakše prihvatiti fizičke aktivnosti i zavoleće ih – navodi sagovornik „Dnevnika” i napominje da roditelji treba da obrate pažnju na držanje svojih devojčica i dečaka i vode ih kod pedijatra čim primete neku promenu, a on će ih po potrebi uputiti i na fizijatrijski pregled.Deca mogu da se bave plivanjem i vožnjom bicikla, a nakon osme ili devet godine savetuju se i drugi sportovi, poput borilačkih, košarke i odbojke. Pre odluke o izboru sporta treba obaviti pregled, kako bi lekar proverio mišićno-koštano-zglobni sistem.</w:t>
      </w:r>
    </w:p>
    <w:p w:rsidR="001B0796" w:rsidRPr="001B0796" w:rsidRDefault="001B0796" w:rsidP="001B0796">
      <w:pPr>
        <w:spacing w:after="0" w:line="240" w:lineRule="auto"/>
        <w:ind w:firstLine="720"/>
        <w:jc w:val="both"/>
        <w:rPr>
          <w:rFonts w:ascii="Times New Roman" w:eastAsia="Times New Roman" w:hAnsi="Times New Roman" w:cs="Times New Roman"/>
          <w:noProof/>
          <w:sz w:val="24"/>
          <w:szCs w:val="24"/>
        </w:rPr>
      </w:pPr>
    </w:p>
    <w:p w:rsidR="001B0796" w:rsidRPr="001B0796" w:rsidRDefault="001B0796" w:rsidP="001B0796">
      <w:pPr>
        <w:spacing w:after="0" w:line="240" w:lineRule="auto"/>
        <w:jc w:val="center"/>
        <w:rPr>
          <w:rFonts w:ascii="Times New Roman" w:eastAsia="Times New Roman" w:hAnsi="Times New Roman" w:cs="Times New Roman"/>
          <w:noProof/>
          <w:color w:val="FF0000"/>
          <w:sz w:val="28"/>
          <w:szCs w:val="24"/>
        </w:rPr>
      </w:pPr>
      <w:r w:rsidRPr="001B0796">
        <w:rPr>
          <w:rFonts w:ascii="Times New Roman" w:eastAsia="Times New Roman" w:hAnsi="Times New Roman" w:cs="Times New Roman"/>
          <w:b/>
          <w:bCs/>
          <w:noProof/>
          <w:color w:val="FF0000"/>
          <w:sz w:val="28"/>
          <w:szCs w:val="24"/>
        </w:rPr>
        <w:t>Posledice za ceo život</w:t>
      </w:r>
    </w:p>
    <w:p w:rsidR="001B0796" w:rsidRPr="001B0796" w:rsidRDefault="001B0796" w:rsidP="001B0796">
      <w:pPr>
        <w:spacing w:after="0" w:line="240" w:lineRule="auto"/>
        <w:jc w:val="both"/>
        <w:rPr>
          <w:rFonts w:ascii="Times New Roman" w:eastAsia="Times New Roman" w:hAnsi="Times New Roman" w:cs="Times New Roman"/>
          <w:noProof/>
          <w:sz w:val="24"/>
          <w:szCs w:val="24"/>
        </w:rPr>
      </w:pPr>
    </w:p>
    <w:p w:rsidR="001B0796" w:rsidRPr="001B0796" w:rsidRDefault="001B0796" w:rsidP="001B0796">
      <w:pPr>
        <w:spacing w:after="0" w:line="240" w:lineRule="auto"/>
        <w:ind w:firstLine="720"/>
        <w:jc w:val="both"/>
        <w:rPr>
          <w:rFonts w:ascii="Times New Roman" w:eastAsia="Times New Roman" w:hAnsi="Times New Roman" w:cs="Times New Roman"/>
          <w:noProof/>
          <w:sz w:val="24"/>
          <w:szCs w:val="24"/>
        </w:rPr>
      </w:pPr>
      <w:r w:rsidRPr="001B0796">
        <w:rPr>
          <w:rFonts w:ascii="Times New Roman" w:eastAsia="Times New Roman" w:hAnsi="Times New Roman" w:cs="Times New Roman"/>
          <w:noProof/>
          <w:sz w:val="24"/>
          <w:szCs w:val="24"/>
        </w:rPr>
        <w:t>Doktor Predrag Filipov kaže da deformiteti i poremećaji kičme mogu kasnije u životu da dovedu do oboljenja kičmenog stuba, išijalgije ili poremećaja vratne i lumbalne kičme, kao i o degenerativnih promena i bolesti. Takva oštećenja smanjuju kvalitet života, ograničavaju radne sposobnosti, prouzrokuju česta odsustvovanja sa posla, ali predstavljaju i prepreku u izboru nekih zanimanja.</w:t>
      </w:r>
    </w:p>
    <w:p w:rsidR="001B0796" w:rsidRPr="001B0796" w:rsidRDefault="001B0796" w:rsidP="001B0796">
      <w:pPr>
        <w:spacing w:after="0" w:line="240" w:lineRule="auto"/>
        <w:jc w:val="both"/>
        <w:rPr>
          <w:rFonts w:ascii="Times New Roman" w:eastAsia="Times New Roman" w:hAnsi="Times New Roman" w:cs="Times New Roman"/>
          <w:noProof/>
          <w:sz w:val="24"/>
          <w:szCs w:val="24"/>
        </w:rPr>
      </w:pPr>
    </w:p>
    <w:p w:rsidR="00E91166" w:rsidRPr="00E91166" w:rsidRDefault="00241F94" w:rsidP="00E91166">
      <w:pPr>
        <w:spacing w:after="0" w:line="240" w:lineRule="auto"/>
        <w:jc w:val="center"/>
        <w:rPr>
          <w:rFonts w:ascii="Times New Roman" w:eastAsia="Times New Roman" w:hAnsi="Times New Roman" w:cs="Times New Roman"/>
          <w:b/>
          <w:bCs/>
          <w:color w:val="9900CC"/>
          <w:sz w:val="28"/>
          <w:szCs w:val="24"/>
          <w:lang w:val="en-US"/>
        </w:rPr>
      </w:pPr>
      <w:r w:rsidRPr="00E91166">
        <w:rPr>
          <w:rFonts w:ascii="Times New Roman" w:eastAsia="Times New Roman" w:hAnsi="Times New Roman" w:cs="Times New Roman"/>
          <w:b/>
          <w:bCs/>
          <w:color w:val="9900CC"/>
          <w:sz w:val="28"/>
          <w:szCs w:val="24"/>
          <w:lang w:val="en-US"/>
        </w:rPr>
        <w:t>Z</w:t>
      </w:r>
      <w:r w:rsidR="00E91166" w:rsidRPr="00E91166">
        <w:rPr>
          <w:rFonts w:ascii="Times New Roman" w:eastAsia="Times New Roman" w:hAnsi="Times New Roman" w:cs="Times New Roman"/>
          <w:b/>
          <w:bCs/>
          <w:color w:val="9900CC"/>
          <w:sz w:val="28"/>
          <w:szCs w:val="24"/>
          <w:lang w:val="en-US"/>
        </w:rPr>
        <w:t>ašto je dobro imati psa</w:t>
      </w:r>
    </w:p>
    <w:p w:rsidR="00E91166" w:rsidRDefault="00E91166" w:rsidP="00E91166">
      <w:pPr>
        <w:spacing w:after="0" w:line="240" w:lineRule="auto"/>
        <w:rPr>
          <w:rFonts w:ascii="Times New Roman" w:eastAsia="Times New Roman" w:hAnsi="Times New Roman" w:cs="Times New Roman"/>
          <w:sz w:val="24"/>
          <w:szCs w:val="24"/>
          <w:lang w:val="en-US"/>
        </w:rPr>
      </w:pPr>
    </w:p>
    <w:p w:rsidR="00241F94" w:rsidRDefault="00E91166" w:rsidP="00E91166">
      <w:pPr>
        <w:spacing w:after="0" w:line="240" w:lineRule="auto"/>
        <w:ind w:firstLine="720"/>
        <w:jc w:val="both"/>
        <w:rPr>
          <w:rFonts w:ascii="Times New Roman" w:eastAsia="Times New Roman" w:hAnsi="Times New Roman" w:cs="Times New Roman"/>
          <w:bCs/>
          <w:sz w:val="24"/>
          <w:szCs w:val="24"/>
          <w:lang w:val="en-US"/>
        </w:rPr>
      </w:pPr>
      <w:r w:rsidRPr="00E91166">
        <w:rPr>
          <w:rFonts w:ascii="Times New Roman" w:eastAsia="Times New Roman" w:hAnsi="Times New Roman" w:cs="Times New Roman"/>
          <w:noProof/>
          <w:sz w:val="24"/>
          <w:szCs w:val="24"/>
          <w:lang w:eastAsia="sr-Latn-RS"/>
        </w:rPr>
        <w:drawing>
          <wp:anchor distT="0" distB="0" distL="114300" distR="114300" simplePos="0" relativeHeight="251668480" behindDoc="0" locked="0" layoutInCell="1" allowOverlap="1" wp14:anchorId="5DD1D503" wp14:editId="55E5C2D5">
            <wp:simplePos x="0" y="0"/>
            <wp:positionH relativeFrom="column">
              <wp:posOffset>3597275</wp:posOffset>
            </wp:positionH>
            <wp:positionV relativeFrom="paragraph">
              <wp:posOffset>240030</wp:posOffset>
            </wp:positionV>
            <wp:extent cx="2336165" cy="1314450"/>
            <wp:effectExtent l="0" t="0" r="6985" b="0"/>
            <wp:wrapSquare wrapText="bothSides"/>
            <wp:docPr id="7" name="Picture 7" descr="Naučnici pronašli osam razloga zašto je dobro imati p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aučnici pronašli osam razloga zašto je dobro imati psa"/>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3616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1166">
        <w:rPr>
          <w:rFonts w:ascii="Times New Roman" w:eastAsia="Times New Roman" w:hAnsi="Times New Roman" w:cs="Times New Roman"/>
          <w:bCs/>
          <w:sz w:val="24"/>
          <w:szCs w:val="24"/>
          <w:lang w:val="en-US"/>
        </w:rPr>
        <w:t>Naučnici su poslednjih godina kroz razne studije otkrili najmanje devet razloga zbog kojih je dobro imati p</w:t>
      </w:r>
      <w:r w:rsidR="00241F94">
        <w:rPr>
          <w:rFonts w:ascii="Times New Roman" w:eastAsia="Times New Roman" w:hAnsi="Times New Roman" w:cs="Times New Roman"/>
          <w:bCs/>
          <w:sz w:val="24"/>
          <w:szCs w:val="24"/>
          <w:lang w:val="en-US"/>
        </w:rPr>
        <w:t>sa, objavio je Biznis Insajder.</w:t>
      </w:r>
    </w:p>
    <w:p w:rsidR="00E91166" w:rsidRDefault="00E91166" w:rsidP="00E91166">
      <w:pPr>
        <w:spacing w:after="0" w:line="240" w:lineRule="auto"/>
        <w:ind w:firstLine="720"/>
        <w:jc w:val="both"/>
        <w:rPr>
          <w:rFonts w:ascii="Times New Roman" w:eastAsia="Times New Roman" w:hAnsi="Times New Roman" w:cs="Times New Roman"/>
          <w:bCs/>
          <w:sz w:val="24"/>
          <w:szCs w:val="24"/>
          <w:lang w:val="en-US"/>
        </w:rPr>
      </w:pPr>
      <w:r w:rsidRPr="00E91166">
        <w:rPr>
          <w:rFonts w:ascii="Times New Roman" w:eastAsia="Times New Roman" w:hAnsi="Times New Roman" w:cs="Times New Roman"/>
          <w:bCs/>
          <w:sz w:val="24"/>
          <w:szCs w:val="24"/>
          <w:lang w:val="en-US"/>
        </w:rPr>
        <w:t xml:space="preserve">Jedna od prednosti imati psa za ljubimca je i u tome što se </w:t>
      </w:r>
      <w:r w:rsidRPr="00E91166">
        <w:rPr>
          <w:rFonts w:ascii="Times New Roman" w:eastAsia="Times New Roman" w:hAnsi="Times New Roman" w:cs="Times New Roman"/>
          <w:b/>
          <w:bCs/>
          <w:i/>
          <w:sz w:val="24"/>
          <w:szCs w:val="24"/>
          <w:lang w:val="en-US"/>
        </w:rPr>
        <w:t>vlasnici pasa češće se smeju</w:t>
      </w:r>
      <w:r w:rsidRPr="00E9116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
    <w:p w:rsidR="00E91166" w:rsidRDefault="00E91166" w:rsidP="00E91166">
      <w:pPr>
        <w:spacing w:after="0" w:line="240" w:lineRule="auto"/>
        <w:ind w:firstLine="720"/>
        <w:jc w:val="both"/>
        <w:rPr>
          <w:rFonts w:ascii="Times New Roman" w:eastAsia="Times New Roman" w:hAnsi="Times New Roman" w:cs="Times New Roman"/>
          <w:sz w:val="24"/>
          <w:szCs w:val="24"/>
          <w:lang w:val="en-US"/>
        </w:rPr>
      </w:pPr>
      <w:r w:rsidRPr="00E91166">
        <w:rPr>
          <w:rFonts w:ascii="Times New Roman" w:eastAsia="Times New Roman" w:hAnsi="Times New Roman" w:cs="Times New Roman"/>
          <w:b/>
          <w:i/>
          <w:sz w:val="24"/>
          <w:szCs w:val="24"/>
          <w:lang w:val="en-US"/>
        </w:rPr>
        <w:t>Psi su odani.</w:t>
      </w:r>
      <w:r w:rsidRPr="00E91166">
        <w:rPr>
          <w:rFonts w:ascii="Times New Roman" w:eastAsia="Times New Roman" w:hAnsi="Times New Roman" w:cs="Times New Roman"/>
          <w:sz w:val="24"/>
          <w:szCs w:val="24"/>
          <w:lang w:val="en-US"/>
        </w:rPr>
        <w:t xml:space="preserve"> Evoluirali od vukova, psi su poznati po tome što žive u čoporima i razvijaju snažnu povezanost s ostalim članovima grupe. To je ono što današnje domaće pse čini odanim. Stiven Zavistovski iz Američkog društva za sprečavanje okrutnosti prema životinjama kaže da psi na svoje vlasnike gledaju kao na članove čopora i s njima se blisko vežu kao što bi sa svojim "braćom i sestrama".</w:t>
      </w:r>
    </w:p>
    <w:p w:rsidR="00E91166" w:rsidRDefault="00E91166" w:rsidP="00E9116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Pr="00E91166">
        <w:rPr>
          <w:rFonts w:ascii="Times New Roman" w:eastAsia="Times New Roman" w:hAnsi="Times New Roman" w:cs="Times New Roman"/>
          <w:b/>
          <w:i/>
          <w:sz w:val="24"/>
          <w:szCs w:val="24"/>
          <w:lang w:val="en-US"/>
        </w:rPr>
        <w:t>Ljudi koji imaju pse su društveniji.</w:t>
      </w:r>
      <w:r w:rsidRPr="00E91166">
        <w:rPr>
          <w:rFonts w:ascii="Times New Roman" w:eastAsia="Times New Roman" w:hAnsi="Times New Roman" w:cs="Times New Roman"/>
          <w:sz w:val="24"/>
          <w:szCs w:val="24"/>
          <w:lang w:val="en-US"/>
        </w:rPr>
        <w:t xml:space="preserve"> Ovaj zaključak naučnika sa Univerziteta u Liverpulu i Bristolu dosta je logičan budući da vlasnici pasa češće izlaze u šetnje, sreću druge ljude i razgovaraju s njima, bili oni vlasnici pasa ili ne.</w:t>
      </w:r>
    </w:p>
    <w:p w:rsidR="00E91166" w:rsidRPr="00E91166" w:rsidRDefault="00E91166" w:rsidP="00E91166">
      <w:pPr>
        <w:spacing w:after="0" w:line="240" w:lineRule="auto"/>
        <w:ind w:firstLine="720"/>
        <w:jc w:val="both"/>
        <w:rPr>
          <w:rFonts w:ascii="Times New Roman" w:eastAsia="Times New Roman" w:hAnsi="Times New Roman" w:cs="Times New Roman"/>
          <w:bCs/>
          <w:sz w:val="24"/>
          <w:szCs w:val="24"/>
          <w:lang w:val="en-US"/>
        </w:rPr>
      </w:pPr>
      <w:r w:rsidRPr="00E91166">
        <w:rPr>
          <w:rFonts w:ascii="Times New Roman" w:eastAsia="Times New Roman" w:hAnsi="Times New Roman" w:cs="Times New Roman"/>
          <w:b/>
          <w:i/>
          <w:sz w:val="24"/>
          <w:szCs w:val="24"/>
          <w:lang w:val="en-US"/>
        </w:rPr>
        <w:t>Psi čuvaju zdravlje.</w:t>
      </w:r>
      <w:r w:rsidRPr="00E91166">
        <w:rPr>
          <w:rFonts w:ascii="Times New Roman" w:eastAsia="Times New Roman" w:hAnsi="Times New Roman" w:cs="Times New Roman"/>
          <w:sz w:val="24"/>
          <w:szCs w:val="24"/>
          <w:lang w:val="en-US"/>
        </w:rPr>
        <w:t xml:space="preserve"> Studija objavljena prošle godine pokazala je da deca rođena u kućama s psom imaju manji rizik obolevanja od astme ili alergija. Zahvaljujući psima, kojima je dopušten izlazak i ulazak u kuću, deca razvijaju izmenjenu zajednicu mikroba koji štite od alergena.</w:t>
      </w:r>
    </w:p>
    <w:p w:rsidR="00E91166" w:rsidRPr="00E91166" w:rsidRDefault="00E91166" w:rsidP="00E91166">
      <w:pPr>
        <w:spacing w:after="0" w:line="240" w:lineRule="auto"/>
        <w:ind w:firstLine="720"/>
        <w:jc w:val="both"/>
        <w:rPr>
          <w:rFonts w:ascii="Times New Roman" w:eastAsia="Times New Roman" w:hAnsi="Times New Roman" w:cs="Times New Roman"/>
          <w:sz w:val="24"/>
          <w:szCs w:val="24"/>
          <w:lang w:val="en-US"/>
        </w:rPr>
      </w:pPr>
      <w:r w:rsidRPr="00E91166">
        <w:rPr>
          <w:rFonts w:ascii="Times New Roman" w:eastAsia="Times New Roman" w:hAnsi="Times New Roman" w:cs="Times New Roman"/>
          <w:b/>
          <w:i/>
          <w:sz w:val="24"/>
          <w:szCs w:val="24"/>
          <w:lang w:val="en-US"/>
        </w:rPr>
        <w:t>Ljudi s psima su aktivniji</w:t>
      </w:r>
      <w:r w:rsidRPr="00E91166">
        <w:rPr>
          <w:rFonts w:ascii="Times New Roman" w:eastAsia="Times New Roman" w:hAnsi="Times New Roman" w:cs="Times New Roman"/>
          <w:sz w:val="24"/>
          <w:szCs w:val="24"/>
          <w:lang w:val="en-US"/>
        </w:rPr>
        <w:t>. Naučnici sa Univerziteta u Mičigenu su utvrdili da 60 odsto vlasnika pasa koji svoje ljubimce izvode u redovne šetnje time ispunjavaju kriterijume za umereno vežbanje. Uz to, stari ljudi koji šetaju svoje ljubimce u boljoj su formi od svojih vršnjaka, koji se šetaju sami.</w:t>
      </w:r>
    </w:p>
    <w:p w:rsidR="00E91166" w:rsidRPr="00E91166" w:rsidRDefault="00E91166" w:rsidP="00E91166">
      <w:pPr>
        <w:spacing w:after="0" w:line="240" w:lineRule="auto"/>
        <w:ind w:firstLine="720"/>
        <w:jc w:val="both"/>
        <w:rPr>
          <w:rFonts w:ascii="Times New Roman" w:eastAsia="Times New Roman" w:hAnsi="Times New Roman" w:cs="Times New Roman"/>
          <w:sz w:val="24"/>
          <w:szCs w:val="24"/>
          <w:lang w:val="en-US"/>
        </w:rPr>
      </w:pPr>
      <w:r w:rsidRPr="00E91166">
        <w:rPr>
          <w:rFonts w:ascii="Times New Roman" w:eastAsia="Times New Roman" w:hAnsi="Times New Roman" w:cs="Times New Roman"/>
          <w:b/>
          <w:i/>
          <w:sz w:val="24"/>
          <w:szCs w:val="24"/>
          <w:lang w:val="en-US"/>
        </w:rPr>
        <w:lastRenderedPageBreak/>
        <w:t>Psi spasavaju živote.</w:t>
      </w:r>
      <w:r w:rsidRPr="00E91166">
        <w:rPr>
          <w:rFonts w:ascii="Times New Roman" w:eastAsia="Times New Roman" w:hAnsi="Times New Roman" w:cs="Times New Roman"/>
          <w:sz w:val="24"/>
          <w:szCs w:val="24"/>
          <w:lang w:val="en-US"/>
        </w:rPr>
        <w:t xml:space="preserve"> Psi nisu najbolji mačji prijatelji, ali početkom 2015. jedna mačka s Floride spasena je transfuzijom pseće krvi. Neki psi imaju univerzalnu donatorsku krvnu grupu, baš kao i neki ljudi. Više puta se pokazalo da psi ljudima mogu da pomognu i kao svojevrsni sistem ranog upozoravanja pacijenata koji pate od epileptičnih napada. Uvežbani psi mogu da osete dolazak napada 15 minuta pre nego što se on dogodi. Tada počinju da laju i upozoravaju pacijenta da sedne kako se ne bi povredio prilikom epileptičnog napada.</w:t>
      </w:r>
    </w:p>
    <w:p w:rsidR="00241F94" w:rsidRDefault="00E91166" w:rsidP="00E91166">
      <w:pPr>
        <w:spacing w:after="0" w:line="240" w:lineRule="auto"/>
        <w:ind w:firstLine="720"/>
        <w:jc w:val="both"/>
        <w:rPr>
          <w:rFonts w:ascii="Times New Roman" w:eastAsia="Times New Roman" w:hAnsi="Times New Roman" w:cs="Times New Roman"/>
          <w:sz w:val="24"/>
          <w:szCs w:val="24"/>
          <w:lang w:val="en-US"/>
        </w:rPr>
      </w:pPr>
      <w:r w:rsidRPr="00E91166">
        <w:rPr>
          <w:rFonts w:ascii="Times New Roman" w:eastAsia="Times New Roman" w:hAnsi="Times New Roman" w:cs="Times New Roman"/>
          <w:b/>
          <w:i/>
          <w:sz w:val="24"/>
          <w:szCs w:val="24"/>
          <w:lang w:val="en-US"/>
        </w:rPr>
        <w:t>Psi daju smisao.</w:t>
      </w:r>
      <w:r w:rsidRPr="00E91166">
        <w:rPr>
          <w:rFonts w:ascii="Times New Roman" w:eastAsia="Times New Roman" w:hAnsi="Times New Roman" w:cs="Times New Roman"/>
          <w:sz w:val="24"/>
          <w:szCs w:val="24"/>
          <w:lang w:val="en-US"/>
        </w:rPr>
        <w:t xml:space="preserve"> Oni su svakome divno društvo, a posebno starijim osobama. Starije osobe koje imaju psa zadovoljnije su svojim socijalnim, fizičkim i emotivnim stanjem od onih koji ih nemaju. </w:t>
      </w:r>
    </w:p>
    <w:p w:rsidR="00E91166" w:rsidRPr="00E91166" w:rsidRDefault="00E91166" w:rsidP="00E91166">
      <w:pPr>
        <w:spacing w:after="0" w:line="240" w:lineRule="auto"/>
        <w:ind w:firstLine="720"/>
        <w:jc w:val="both"/>
        <w:rPr>
          <w:rFonts w:ascii="Times New Roman" w:eastAsia="Times New Roman" w:hAnsi="Times New Roman" w:cs="Times New Roman"/>
          <w:sz w:val="24"/>
          <w:szCs w:val="24"/>
          <w:lang w:val="en-US"/>
        </w:rPr>
      </w:pPr>
      <w:r w:rsidRPr="00E91166">
        <w:rPr>
          <w:rFonts w:ascii="Times New Roman" w:eastAsia="Times New Roman" w:hAnsi="Times New Roman" w:cs="Times New Roman"/>
          <w:b/>
          <w:i/>
          <w:sz w:val="24"/>
          <w:szCs w:val="24"/>
          <w:lang w:val="en-US"/>
        </w:rPr>
        <w:t>Psi podižu samopouzdanje.</w:t>
      </w:r>
      <w:r w:rsidRPr="00E91166">
        <w:rPr>
          <w:rFonts w:ascii="Times New Roman" w:eastAsia="Times New Roman" w:hAnsi="Times New Roman" w:cs="Times New Roman"/>
          <w:sz w:val="24"/>
          <w:szCs w:val="24"/>
          <w:lang w:val="en-US"/>
        </w:rPr>
        <w:t xml:space="preserve"> Učesnici jedne studije, koji su nabavili psa, deset meseci kasnije imali su više samopoštovanja i bolju fizičku aktivnost.</w:t>
      </w:r>
    </w:p>
    <w:p w:rsidR="00E91166" w:rsidRPr="00E91166" w:rsidRDefault="00E91166" w:rsidP="00E91166">
      <w:pPr>
        <w:spacing w:after="0" w:line="240" w:lineRule="auto"/>
        <w:ind w:firstLine="720"/>
        <w:jc w:val="both"/>
        <w:rPr>
          <w:rFonts w:ascii="Times New Roman" w:eastAsia="Times New Roman" w:hAnsi="Times New Roman" w:cs="Times New Roman"/>
          <w:sz w:val="24"/>
          <w:szCs w:val="24"/>
          <w:lang w:val="en-US"/>
        </w:rPr>
      </w:pPr>
      <w:r w:rsidRPr="00E91166">
        <w:rPr>
          <w:rFonts w:ascii="Times New Roman" w:eastAsia="Times New Roman" w:hAnsi="Times New Roman" w:cs="Times New Roman"/>
          <w:b/>
          <w:i/>
          <w:sz w:val="24"/>
          <w:szCs w:val="24"/>
          <w:lang w:val="en-US"/>
        </w:rPr>
        <w:t>Psi stvarno usrećuju.</w:t>
      </w:r>
      <w:r w:rsidRPr="00E91166">
        <w:rPr>
          <w:rFonts w:ascii="Times New Roman" w:eastAsia="Times New Roman" w:hAnsi="Times New Roman" w:cs="Times New Roman"/>
          <w:sz w:val="24"/>
          <w:szCs w:val="24"/>
          <w:lang w:val="en-US"/>
        </w:rPr>
        <w:t xml:space="preserve"> Posle jednostavnog kontakta očima s ljubimcem, u organizmu se luči oksitocin, hormon sreće. U studiji kojom se merio nivo oksitocina među dvema grupama vlasnika pasa, grupi koja je imala zadatak da gleda psa u oči izmereno je viš ehormona sreće nego drugoj grupi.U drugoj studiji je utvrđeno da su vlasnici pasa u proseku manje depresivni, manje se osećaju usamljenima, imaju više samopoštovanja, srećniji su i manje pod stresom.</w:t>
      </w:r>
    </w:p>
    <w:p w:rsidR="004D02B0" w:rsidRPr="004D02B0" w:rsidRDefault="004D02B0" w:rsidP="004D02B0">
      <w:pPr>
        <w:spacing w:after="0" w:line="240" w:lineRule="auto"/>
        <w:jc w:val="both"/>
        <w:rPr>
          <w:rFonts w:ascii="Times New Roman" w:eastAsia="Times New Roman" w:hAnsi="Times New Roman" w:cs="Times New Roman"/>
          <w:sz w:val="24"/>
          <w:szCs w:val="24"/>
          <w:lang w:val="en-US"/>
        </w:rPr>
      </w:pPr>
      <w:r w:rsidRPr="004D02B0">
        <w:rPr>
          <w:rFonts w:ascii="Times New Roman" w:eastAsia="Times New Roman" w:hAnsi="Times New Roman" w:cs="Times New Roman"/>
          <w:sz w:val="24"/>
          <w:szCs w:val="24"/>
          <w:lang w:val="en-US"/>
        </w:rPr>
        <w:t>28. mart 2016. | 20:00 | Izvor: b92.net</w:t>
      </w:r>
    </w:p>
    <w:p w:rsidR="004D02B0" w:rsidRPr="004D02B0" w:rsidRDefault="004D02B0" w:rsidP="004D02B0">
      <w:pPr>
        <w:spacing w:after="0" w:line="240" w:lineRule="auto"/>
        <w:jc w:val="both"/>
        <w:rPr>
          <w:rFonts w:ascii="Times New Roman" w:eastAsia="Times New Roman" w:hAnsi="Times New Roman" w:cs="Times New Roman"/>
          <w:sz w:val="24"/>
          <w:szCs w:val="24"/>
          <w:lang w:val="en-US"/>
        </w:rPr>
      </w:pPr>
      <w:r w:rsidRPr="004D02B0">
        <w:rPr>
          <w:rFonts w:ascii="Times New Roman" w:eastAsia="Times New Roman" w:hAnsi="Times New Roman" w:cs="Times New Roman"/>
          <w:sz w:val="24"/>
          <w:szCs w:val="24"/>
          <w:lang w:val="en-US"/>
        </w:rPr>
        <w:t>Čitaj mi</w:t>
      </w:r>
    </w:p>
    <w:p w:rsidR="004D02B0" w:rsidRPr="00000FE9" w:rsidRDefault="004D02B0" w:rsidP="00000FE9">
      <w:pPr>
        <w:spacing w:after="0" w:line="240" w:lineRule="auto"/>
        <w:jc w:val="center"/>
        <w:rPr>
          <w:rFonts w:ascii="Times New Roman" w:eastAsia="Times New Roman" w:hAnsi="Times New Roman" w:cs="Times New Roman"/>
          <w:b/>
          <w:bCs/>
          <w:color w:val="9900CC"/>
          <w:sz w:val="28"/>
          <w:szCs w:val="24"/>
          <w:lang w:val="en-US"/>
        </w:rPr>
      </w:pPr>
      <w:r w:rsidRPr="00000FE9">
        <w:rPr>
          <w:rFonts w:ascii="Times New Roman" w:eastAsia="Times New Roman" w:hAnsi="Times New Roman" w:cs="Times New Roman"/>
          <w:b/>
          <w:bCs/>
          <w:color w:val="9900CC"/>
          <w:sz w:val="28"/>
          <w:szCs w:val="24"/>
          <w:lang w:val="en-US"/>
        </w:rPr>
        <w:t>Naučnici stvorili najprostiji organizam na svetu</w:t>
      </w:r>
    </w:p>
    <w:p w:rsidR="00000FE9" w:rsidRDefault="00000FE9" w:rsidP="004D02B0">
      <w:pPr>
        <w:spacing w:after="0" w:line="240" w:lineRule="auto"/>
        <w:jc w:val="both"/>
        <w:rPr>
          <w:rFonts w:ascii="Times New Roman" w:eastAsia="Times New Roman" w:hAnsi="Times New Roman" w:cs="Times New Roman"/>
          <w:bCs/>
          <w:sz w:val="24"/>
          <w:szCs w:val="24"/>
          <w:lang w:val="en-US"/>
        </w:rPr>
      </w:pPr>
    </w:p>
    <w:p w:rsidR="001B0796" w:rsidRPr="00EE15A3" w:rsidRDefault="00EE15A3" w:rsidP="00EE15A3">
      <w:pPr>
        <w:spacing w:after="0" w:line="240" w:lineRule="auto"/>
        <w:ind w:firstLine="720"/>
        <w:jc w:val="both"/>
        <w:rPr>
          <w:rFonts w:ascii="Times New Roman" w:eastAsia="Times New Roman" w:hAnsi="Times New Roman" w:cs="Times New Roman"/>
          <w:bCs/>
          <w:sz w:val="24"/>
          <w:szCs w:val="24"/>
          <w:lang w:val="en-US"/>
        </w:rPr>
      </w:pPr>
      <w:r w:rsidRPr="004D02B0">
        <w:rPr>
          <w:rFonts w:ascii="Times New Roman" w:eastAsia="Times New Roman" w:hAnsi="Times New Roman" w:cs="Times New Roman"/>
          <w:noProof/>
          <w:sz w:val="24"/>
          <w:szCs w:val="24"/>
          <w:lang w:eastAsia="sr-Latn-RS"/>
        </w:rPr>
        <w:drawing>
          <wp:anchor distT="0" distB="0" distL="114300" distR="114300" simplePos="0" relativeHeight="251678720" behindDoc="0" locked="0" layoutInCell="1" allowOverlap="1" wp14:anchorId="30299225" wp14:editId="45D85D73">
            <wp:simplePos x="0" y="0"/>
            <wp:positionH relativeFrom="column">
              <wp:posOffset>3867150</wp:posOffset>
            </wp:positionH>
            <wp:positionV relativeFrom="paragraph">
              <wp:posOffset>190500</wp:posOffset>
            </wp:positionV>
            <wp:extent cx="2057400" cy="1028700"/>
            <wp:effectExtent l="0" t="0" r="0" b="0"/>
            <wp:wrapSquare wrapText="bothSides"/>
            <wp:docPr id="19" name="Picture 19" descr="http://www.rtv.rs/sr_lat/zivot/nauka-i-tehnologija/slike/2013/10/03/bakterija-eserihia-eserihija-koli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tv.rs/sr_lat/zivot/nauka-i-tehnologija/slike/2013/10/03/bakterija-eserihia-eserihija-koli_660x330.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4D02B0" w:rsidRPr="00000FE9">
        <w:rPr>
          <w:rFonts w:ascii="Times New Roman" w:eastAsia="Times New Roman" w:hAnsi="Times New Roman" w:cs="Times New Roman"/>
          <w:bCs/>
          <w:sz w:val="24"/>
          <w:szCs w:val="24"/>
          <w:lang w:val="en-US"/>
        </w:rPr>
        <w:t>Bakterija koju je u laboratoriji uspeo da stvori naučnik Kreg Venter sastoji se od samo 437 gena.</w:t>
      </w:r>
      <w:r>
        <w:rPr>
          <w:rFonts w:ascii="Times New Roman" w:eastAsia="Times New Roman" w:hAnsi="Times New Roman" w:cs="Times New Roman"/>
          <w:bCs/>
          <w:sz w:val="24"/>
          <w:szCs w:val="24"/>
          <w:lang w:val="en-US"/>
        </w:rPr>
        <w:t xml:space="preserve"> </w:t>
      </w:r>
      <w:r w:rsidR="004D02B0" w:rsidRPr="004D02B0">
        <w:rPr>
          <w:rFonts w:ascii="Times New Roman" w:eastAsia="Times New Roman" w:hAnsi="Times New Roman" w:cs="Times New Roman"/>
          <w:sz w:val="24"/>
          <w:szCs w:val="24"/>
          <w:lang w:val="en-US"/>
        </w:rPr>
        <w:t>Prema studiji objavljenoj u magazinu "Science", bakterija ima "do sada najmanji genom od bilo koje ćelije u prirodi koja ima sposobnost autonomne replikacije".</w:t>
      </w:r>
      <w:r>
        <w:rPr>
          <w:rFonts w:ascii="Times New Roman" w:eastAsia="Times New Roman" w:hAnsi="Times New Roman" w:cs="Times New Roman"/>
          <w:bCs/>
          <w:sz w:val="24"/>
          <w:szCs w:val="24"/>
          <w:lang w:val="en-US"/>
        </w:rPr>
        <w:t xml:space="preserve"> </w:t>
      </w:r>
      <w:r w:rsidR="004D02B0" w:rsidRPr="004D02B0">
        <w:rPr>
          <w:rFonts w:ascii="Times New Roman" w:eastAsia="Times New Roman" w:hAnsi="Times New Roman" w:cs="Times New Roman"/>
          <w:sz w:val="24"/>
          <w:szCs w:val="24"/>
          <w:lang w:val="en-US"/>
        </w:rPr>
        <w:t>Tim navodi da od ukupnog broja gena 149 ima za sada nepoznatu funkciju, ali da su svi oni neophodni za rast i razmnožavanje organizma.</w:t>
      </w:r>
      <w:r>
        <w:rPr>
          <w:rFonts w:ascii="Times New Roman" w:eastAsia="Times New Roman" w:hAnsi="Times New Roman" w:cs="Times New Roman"/>
          <w:bCs/>
          <w:sz w:val="24"/>
          <w:szCs w:val="24"/>
          <w:lang w:val="en-US"/>
        </w:rPr>
        <w:t xml:space="preserve"> </w:t>
      </w:r>
      <w:r w:rsidR="004D02B0" w:rsidRPr="004D02B0">
        <w:rPr>
          <w:rFonts w:ascii="Times New Roman" w:eastAsia="Times New Roman" w:hAnsi="Times New Roman" w:cs="Times New Roman"/>
          <w:sz w:val="24"/>
          <w:szCs w:val="24"/>
          <w:lang w:val="en-US"/>
        </w:rPr>
        <w:t>U poređenju s tim, bakterija ešerihija koli i ostale dobro proučene bakterije imaju oko 5.000 gena.</w:t>
      </w:r>
      <w:r>
        <w:rPr>
          <w:rFonts w:ascii="Times New Roman" w:eastAsia="Times New Roman" w:hAnsi="Times New Roman" w:cs="Times New Roman"/>
          <w:bCs/>
          <w:sz w:val="24"/>
          <w:szCs w:val="24"/>
          <w:lang w:val="en-US"/>
        </w:rPr>
        <w:t xml:space="preserve"> </w:t>
      </w:r>
      <w:r w:rsidR="004D02B0" w:rsidRPr="004D02B0">
        <w:rPr>
          <w:rFonts w:ascii="Times New Roman" w:eastAsia="Times New Roman" w:hAnsi="Times New Roman" w:cs="Times New Roman"/>
          <w:sz w:val="24"/>
          <w:szCs w:val="24"/>
          <w:lang w:val="en-US"/>
        </w:rPr>
        <w:t>Venter navodi da će u narednim istraživanjima a svojim timom iz laboratorije "Synthetic Genomics" i instituta "Džej Kreg Venter" pokušati da utvrdi funkciju individualnih gena koji ulaze u sastav svakog organizma.</w:t>
      </w:r>
      <w:r>
        <w:rPr>
          <w:rFonts w:ascii="Times New Roman" w:eastAsia="Times New Roman" w:hAnsi="Times New Roman" w:cs="Times New Roman"/>
          <w:bCs/>
          <w:sz w:val="24"/>
          <w:szCs w:val="24"/>
          <w:lang w:val="en-US"/>
        </w:rPr>
        <w:t xml:space="preserve"> </w:t>
      </w:r>
      <w:r w:rsidR="004D02B0" w:rsidRPr="004D02B0">
        <w:rPr>
          <w:rFonts w:ascii="Times New Roman" w:eastAsia="Times New Roman" w:hAnsi="Times New Roman" w:cs="Times New Roman"/>
          <w:sz w:val="24"/>
          <w:szCs w:val="24"/>
          <w:lang w:val="en-US"/>
        </w:rPr>
        <w:t>Naučnik se takođe nada da će ovi eksperimenti jednog dana dovesti do stvaranja sintetičkih životnih formi koje će imati primenu jasno određenu primenu, poput proizvodnje jeftinog biogoriva ili stvaranja novih lekova.</w:t>
      </w:r>
    </w:p>
    <w:p w:rsidR="00377BEE" w:rsidRPr="00377BEE" w:rsidRDefault="00377BEE" w:rsidP="00377BEE">
      <w:pPr>
        <w:spacing w:after="0" w:line="240" w:lineRule="auto"/>
        <w:jc w:val="both"/>
      </w:pPr>
    </w:p>
    <w:p w:rsidR="00377BEE" w:rsidRPr="00377BEE" w:rsidRDefault="00377BEE" w:rsidP="00377BEE">
      <w:pPr>
        <w:spacing w:after="0" w:line="240" w:lineRule="auto"/>
        <w:jc w:val="center"/>
        <w:rPr>
          <w:rFonts w:ascii="Brush Script MT" w:eastAsia="Times New Roman" w:hAnsi="Brush Script MT" w:cs="Times New Roman"/>
          <w:noProof/>
          <w:color w:val="C00000"/>
          <w:sz w:val="44"/>
          <w:szCs w:val="44"/>
          <w:lang w:val="sr-Latn-CS"/>
        </w:rPr>
      </w:pPr>
      <w:r w:rsidRPr="00377BEE">
        <w:rPr>
          <w:rFonts w:ascii="Brush Script MT" w:eastAsia="Times New Roman" w:hAnsi="Brush Script MT" w:cs="Times New Roman"/>
          <w:noProof/>
          <w:color w:val="C00000"/>
          <w:sz w:val="44"/>
          <w:szCs w:val="44"/>
        </w:rPr>
        <w:t xml:space="preserve">Vesti </w:t>
      </w:r>
      <w:r w:rsidRPr="00377BEE">
        <w:rPr>
          <w:rFonts w:ascii="Brush Script MT" w:eastAsia="Times New Roman" w:hAnsi="Brush Script MT" w:cs="Times New Roman"/>
          <w:noProof/>
          <w:color w:val="C00000"/>
          <w:sz w:val="44"/>
          <w:szCs w:val="44"/>
          <w:lang w:val="sr-Latn-CS"/>
        </w:rPr>
        <w:t xml:space="preserve">iz javnog sektora </w:t>
      </w:r>
      <w:r w:rsidRPr="00377BEE">
        <w:rPr>
          <w:rFonts w:ascii="Times New Roman" w:eastAsia="Times New Roman" w:hAnsi="Times New Roman" w:cs="Times New Roman"/>
          <w:b/>
          <w:i/>
          <w:noProof/>
          <w:color w:val="C00000"/>
          <w:sz w:val="32"/>
          <w:szCs w:val="44"/>
          <w:lang w:val="sr-Latn-CS"/>
        </w:rPr>
        <w:t>č</w:t>
      </w:r>
      <w:r w:rsidRPr="00377BEE">
        <w:rPr>
          <w:rFonts w:ascii="Brush Script MT" w:eastAsia="Times New Roman" w:hAnsi="Brush Script MT" w:cs="Times New Roman"/>
          <w:noProof/>
          <w:color w:val="C00000"/>
          <w:sz w:val="44"/>
          <w:szCs w:val="44"/>
          <w:lang w:val="sr-Latn-CS"/>
        </w:rPr>
        <w:t>itajte na na</w:t>
      </w:r>
      <w:r w:rsidRPr="00377BEE">
        <w:rPr>
          <w:rFonts w:ascii="Brush Script MT" w:eastAsia="Times New Roman" w:hAnsi="Brush Script MT" w:cs="Times New Roman"/>
          <w:noProof/>
          <w:color w:val="C00000"/>
          <w:sz w:val="44"/>
          <w:szCs w:val="44"/>
        </w:rPr>
        <w:t>š</w:t>
      </w:r>
      <w:r w:rsidRPr="00377BEE">
        <w:rPr>
          <w:rFonts w:ascii="Brush Script MT" w:eastAsia="Times New Roman" w:hAnsi="Brush Script MT" w:cs="Times New Roman"/>
          <w:noProof/>
          <w:color w:val="C00000"/>
          <w:sz w:val="44"/>
          <w:szCs w:val="44"/>
          <w:lang w:val="sr-Latn-CS"/>
        </w:rPr>
        <w:t>em sajtu</w:t>
      </w:r>
    </w:p>
    <w:p w:rsidR="00377BEE" w:rsidRPr="00377BEE" w:rsidRDefault="001B5965" w:rsidP="00377BEE">
      <w:pPr>
        <w:spacing w:after="0" w:line="240" w:lineRule="auto"/>
        <w:jc w:val="center"/>
        <w:rPr>
          <w:color w:val="000066"/>
        </w:rPr>
      </w:pPr>
      <w:hyperlink r:id="rId21" w:history="1">
        <w:r w:rsidR="00377BEE" w:rsidRPr="00377BEE">
          <w:rPr>
            <w:rFonts w:ascii="Brush Script MT" w:eastAsia="Times New Roman" w:hAnsi="Brush Script MT" w:cs="Times New Roman"/>
            <w:i/>
            <w:noProof/>
            <w:color w:val="000066"/>
            <w:sz w:val="44"/>
            <w:szCs w:val="44"/>
            <w:u w:val="single"/>
            <w:lang w:val="sr-Latn-CS"/>
          </w:rPr>
          <w:t>www</w:t>
        </w:r>
        <w:r w:rsidR="00377BEE" w:rsidRPr="00377BEE">
          <w:rPr>
            <w:rFonts w:ascii="Brush Script MT" w:eastAsia="Times New Roman" w:hAnsi="Brush Script MT" w:cs="Times New Roman"/>
            <w:i/>
            <w:noProof/>
            <w:color w:val="000066"/>
            <w:sz w:val="44"/>
            <w:szCs w:val="44"/>
            <w:u w:val="single"/>
          </w:rPr>
          <w:t>.</w:t>
        </w:r>
        <w:r w:rsidR="00377BEE" w:rsidRPr="00377BEE">
          <w:rPr>
            <w:rFonts w:ascii="Brush Script MT" w:eastAsia="Times New Roman" w:hAnsi="Brush Script MT" w:cs="Times New Roman"/>
            <w:i/>
            <w:noProof/>
            <w:color w:val="000066"/>
            <w:sz w:val="44"/>
            <w:szCs w:val="44"/>
            <w:u w:val="single"/>
            <w:lang w:val="sr-Latn-CS"/>
          </w:rPr>
          <w:t>nsjs</w:t>
        </w:r>
        <w:r w:rsidR="00377BEE" w:rsidRPr="00377BEE">
          <w:rPr>
            <w:rFonts w:ascii="Brush Script MT" w:eastAsia="Times New Roman" w:hAnsi="Brush Script MT" w:cs="Times New Roman"/>
            <w:i/>
            <w:noProof/>
            <w:color w:val="000066"/>
            <w:sz w:val="44"/>
            <w:szCs w:val="44"/>
            <w:u w:val="single"/>
          </w:rPr>
          <w:t>.</w:t>
        </w:r>
        <w:r w:rsidR="00377BEE" w:rsidRPr="00377BEE">
          <w:rPr>
            <w:rFonts w:ascii="Brush Script MT" w:eastAsia="Times New Roman" w:hAnsi="Brush Script MT" w:cs="Times New Roman"/>
            <w:i/>
            <w:noProof/>
            <w:color w:val="000066"/>
            <w:sz w:val="44"/>
            <w:szCs w:val="44"/>
            <w:u w:val="single"/>
            <w:lang w:val="sr-Latn-CS"/>
          </w:rPr>
          <w:t>org</w:t>
        </w:r>
        <w:r w:rsidR="00377BEE" w:rsidRPr="00377BEE">
          <w:rPr>
            <w:rFonts w:ascii="Brush Script MT" w:eastAsia="Times New Roman" w:hAnsi="Brush Script MT" w:cs="Times New Roman"/>
            <w:i/>
            <w:noProof/>
            <w:color w:val="000066"/>
            <w:sz w:val="44"/>
            <w:szCs w:val="44"/>
            <w:u w:val="single"/>
          </w:rPr>
          <w:t>.</w:t>
        </w:r>
        <w:r w:rsidR="00377BEE" w:rsidRPr="00377BEE">
          <w:rPr>
            <w:rFonts w:ascii="Brush Script MT" w:eastAsia="Times New Roman" w:hAnsi="Brush Script MT" w:cs="Times New Roman"/>
            <w:i/>
            <w:noProof/>
            <w:color w:val="000066"/>
            <w:sz w:val="44"/>
            <w:szCs w:val="44"/>
            <w:u w:val="single"/>
            <w:lang w:val="sr-Latn-CS"/>
          </w:rPr>
          <w:t>rs</w:t>
        </w:r>
      </w:hyperlink>
      <w:r w:rsidR="00377BEE" w:rsidRPr="00377BEE">
        <w:rPr>
          <w:rFonts w:ascii="Brush Script MT" w:eastAsia="Times New Roman" w:hAnsi="Brush Script MT" w:cs="Times New Roman"/>
          <w:i/>
          <w:noProof/>
          <w:color w:val="000066"/>
          <w:sz w:val="44"/>
          <w:szCs w:val="44"/>
        </w:rPr>
        <w:t>.</w:t>
      </w:r>
    </w:p>
    <w:p w:rsidR="00377BEE" w:rsidRPr="00377BEE" w:rsidRDefault="00377BEE" w:rsidP="00377BEE">
      <w:r w:rsidRPr="00377BEE">
        <w:rPr>
          <w:rFonts w:ascii="Calibri" w:eastAsia="Calibri" w:hAnsi="Calibri" w:cs="Times New Roman"/>
          <w:noProof/>
          <w:lang w:eastAsia="sr-Latn-RS"/>
        </w:rPr>
        <w:drawing>
          <wp:anchor distT="0" distB="0" distL="114300" distR="114300" simplePos="0" relativeHeight="251660288" behindDoc="1" locked="0" layoutInCell="1" allowOverlap="1" wp14:anchorId="7931A023" wp14:editId="7FD95878">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2">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377BEE" w:rsidRPr="00377BEE" w:rsidRDefault="00377BEE" w:rsidP="00377BEE">
      <w:pPr>
        <w:rPr>
          <w:noProof/>
        </w:rPr>
      </w:pPr>
    </w:p>
    <w:p w:rsidR="00377BEE" w:rsidRPr="00377BEE" w:rsidRDefault="00377BEE" w:rsidP="00377BEE"/>
    <w:p w:rsidR="007D4132" w:rsidRDefault="007D4132"/>
    <w:sectPr w:rsidR="007D413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965" w:rsidRDefault="001B5965">
      <w:pPr>
        <w:spacing w:after="0" w:line="240" w:lineRule="auto"/>
      </w:pPr>
      <w:r>
        <w:separator/>
      </w:r>
    </w:p>
  </w:endnote>
  <w:endnote w:type="continuationSeparator" w:id="0">
    <w:p w:rsidR="001B5965" w:rsidRDefault="001B5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377BEE">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92225">
          <w:rPr>
            <w:rFonts w:ascii="Times New Roman" w:hAnsi="Times New Roman"/>
            <w:noProof/>
            <w:sz w:val="24"/>
          </w:rPr>
          <w:t>2</w:t>
        </w:r>
        <w:r w:rsidRPr="00E71741">
          <w:rPr>
            <w:rFonts w:ascii="Times New Roman" w:hAnsi="Times New Roman"/>
            <w:sz w:val="24"/>
          </w:rPr>
          <w:fldChar w:fldCharType="end"/>
        </w:r>
      </w:p>
    </w:sdtContent>
  </w:sdt>
  <w:p w:rsidR="00704B13" w:rsidRDefault="001B59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965" w:rsidRDefault="001B5965">
      <w:pPr>
        <w:spacing w:after="0" w:line="240" w:lineRule="auto"/>
      </w:pPr>
      <w:r>
        <w:separator/>
      </w:r>
    </w:p>
  </w:footnote>
  <w:footnote w:type="continuationSeparator" w:id="0">
    <w:p w:rsidR="001B5965" w:rsidRDefault="001B59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BEE"/>
    <w:rsid w:val="00000FE9"/>
    <w:rsid w:val="000A4EEC"/>
    <w:rsid w:val="000B1760"/>
    <w:rsid w:val="00136F02"/>
    <w:rsid w:val="00180B35"/>
    <w:rsid w:val="001B0796"/>
    <w:rsid w:val="001B5965"/>
    <w:rsid w:val="00241F94"/>
    <w:rsid w:val="002B6D95"/>
    <w:rsid w:val="00377BEE"/>
    <w:rsid w:val="004525D7"/>
    <w:rsid w:val="004B669D"/>
    <w:rsid w:val="004D02B0"/>
    <w:rsid w:val="00523541"/>
    <w:rsid w:val="0062278B"/>
    <w:rsid w:val="00692225"/>
    <w:rsid w:val="00775BF2"/>
    <w:rsid w:val="007B588C"/>
    <w:rsid w:val="007D4132"/>
    <w:rsid w:val="00AB05DE"/>
    <w:rsid w:val="00BF0B6E"/>
    <w:rsid w:val="00C6162E"/>
    <w:rsid w:val="00E91166"/>
    <w:rsid w:val="00ED4415"/>
    <w:rsid w:val="00EE15A3"/>
    <w:rsid w:val="00F66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B4EF20-B6FC-464E-A61C-273841D6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77BE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77BEE"/>
    <w:rPr>
      <w:lang w:val="sr-Latn-RS"/>
    </w:rPr>
  </w:style>
  <w:style w:type="paragraph" w:styleId="BalloonText">
    <w:name w:val="Balloon Text"/>
    <w:basedOn w:val="Normal"/>
    <w:link w:val="BalloonTextChar"/>
    <w:uiPriority w:val="99"/>
    <w:semiHidden/>
    <w:unhideWhenUsed/>
    <w:rsid w:val="001B07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796"/>
    <w:rPr>
      <w:rFonts w:ascii="Tahoma" w:hAnsi="Tahoma" w:cs="Tahoma"/>
      <w:sz w:val="16"/>
      <w:szCs w:val="16"/>
      <w:lang w:val="sr-Latn-RS"/>
    </w:rPr>
  </w:style>
  <w:style w:type="character" w:styleId="Hyperlink">
    <w:name w:val="Hyperlink"/>
    <w:basedOn w:val="DefaultParagraphFont"/>
    <w:uiPriority w:val="99"/>
    <w:unhideWhenUsed/>
    <w:rsid w:val="004B66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78731">
      <w:bodyDiv w:val="1"/>
      <w:marLeft w:val="0"/>
      <w:marRight w:val="0"/>
      <w:marTop w:val="0"/>
      <w:marBottom w:val="0"/>
      <w:divBdr>
        <w:top w:val="none" w:sz="0" w:space="0" w:color="auto"/>
        <w:left w:val="none" w:sz="0" w:space="0" w:color="auto"/>
        <w:bottom w:val="none" w:sz="0" w:space="0" w:color="auto"/>
        <w:right w:val="none" w:sz="0" w:space="0" w:color="auto"/>
      </w:divBdr>
      <w:divsChild>
        <w:div w:id="316501336">
          <w:marLeft w:val="0"/>
          <w:marRight w:val="0"/>
          <w:marTop w:val="195"/>
          <w:marBottom w:val="195"/>
          <w:divBdr>
            <w:top w:val="none" w:sz="0" w:space="0" w:color="auto"/>
            <w:left w:val="none" w:sz="0" w:space="0" w:color="auto"/>
            <w:bottom w:val="none" w:sz="0" w:space="0" w:color="auto"/>
            <w:right w:val="none" w:sz="0" w:space="0" w:color="auto"/>
          </w:divBdr>
          <w:divsChild>
            <w:div w:id="1259481395">
              <w:marLeft w:val="0"/>
              <w:marRight w:val="0"/>
              <w:marTop w:val="105"/>
              <w:marBottom w:val="0"/>
              <w:divBdr>
                <w:top w:val="none" w:sz="0" w:space="0" w:color="auto"/>
                <w:left w:val="none" w:sz="0" w:space="0" w:color="auto"/>
                <w:bottom w:val="none" w:sz="0" w:space="0" w:color="auto"/>
                <w:right w:val="none" w:sz="0" w:space="0" w:color="auto"/>
              </w:divBdr>
              <w:divsChild>
                <w:div w:id="162916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13134">
          <w:marLeft w:val="0"/>
          <w:marRight w:val="0"/>
          <w:marTop w:val="225"/>
          <w:marBottom w:val="150"/>
          <w:divBdr>
            <w:top w:val="none" w:sz="0" w:space="0" w:color="auto"/>
            <w:left w:val="none" w:sz="0" w:space="0" w:color="auto"/>
            <w:bottom w:val="none" w:sz="0" w:space="0" w:color="auto"/>
            <w:right w:val="none" w:sz="0" w:space="0" w:color="auto"/>
          </w:divBdr>
        </w:div>
        <w:div w:id="2064253031">
          <w:marLeft w:val="0"/>
          <w:marRight w:val="0"/>
          <w:marTop w:val="0"/>
          <w:marBottom w:val="0"/>
          <w:divBdr>
            <w:top w:val="none" w:sz="0" w:space="0" w:color="auto"/>
            <w:left w:val="none" w:sz="0" w:space="0" w:color="auto"/>
            <w:bottom w:val="none" w:sz="0" w:space="0" w:color="auto"/>
            <w:right w:val="none" w:sz="0" w:space="0" w:color="auto"/>
          </w:divBdr>
          <w:divsChild>
            <w:div w:id="150388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65787">
      <w:bodyDiv w:val="1"/>
      <w:marLeft w:val="0"/>
      <w:marRight w:val="0"/>
      <w:marTop w:val="0"/>
      <w:marBottom w:val="0"/>
      <w:divBdr>
        <w:top w:val="none" w:sz="0" w:space="0" w:color="auto"/>
        <w:left w:val="none" w:sz="0" w:space="0" w:color="auto"/>
        <w:bottom w:val="none" w:sz="0" w:space="0" w:color="auto"/>
        <w:right w:val="none" w:sz="0" w:space="0" w:color="auto"/>
      </w:divBdr>
      <w:divsChild>
        <w:div w:id="691423372">
          <w:marLeft w:val="0"/>
          <w:marRight w:val="0"/>
          <w:marTop w:val="195"/>
          <w:marBottom w:val="195"/>
          <w:divBdr>
            <w:top w:val="none" w:sz="0" w:space="0" w:color="auto"/>
            <w:left w:val="none" w:sz="0" w:space="0" w:color="auto"/>
            <w:bottom w:val="none" w:sz="0" w:space="0" w:color="auto"/>
            <w:right w:val="none" w:sz="0" w:space="0" w:color="auto"/>
          </w:divBdr>
          <w:divsChild>
            <w:div w:id="1543135356">
              <w:marLeft w:val="0"/>
              <w:marRight w:val="0"/>
              <w:marTop w:val="105"/>
              <w:marBottom w:val="0"/>
              <w:divBdr>
                <w:top w:val="none" w:sz="0" w:space="0" w:color="auto"/>
                <w:left w:val="none" w:sz="0" w:space="0" w:color="auto"/>
                <w:bottom w:val="none" w:sz="0" w:space="0" w:color="auto"/>
                <w:right w:val="none" w:sz="0" w:space="0" w:color="auto"/>
              </w:divBdr>
              <w:divsChild>
                <w:div w:id="110087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265555">
          <w:marLeft w:val="0"/>
          <w:marRight w:val="0"/>
          <w:marTop w:val="225"/>
          <w:marBottom w:val="150"/>
          <w:divBdr>
            <w:top w:val="none" w:sz="0" w:space="0" w:color="auto"/>
            <w:left w:val="none" w:sz="0" w:space="0" w:color="auto"/>
            <w:bottom w:val="none" w:sz="0" w:space="0" w:color="auto"/>
            <w:right w:val="none" w:sz="0" w:space="0" w:color="auto"/>
          </w:divBdr>
        </w:div>
        <w:div w:id="608900107">
          <w:marLeft w:val="0"/>
          <w:marRight w:val="0"/>
          <w:marTop w:val="0"/>
          <w:marBottom w:val="0"/>
          <w:divBdr>
            <w:top w:val="none" w:sz="0" w:space="0" w:color="auto"/>
            <w:left w:val="none" w:sz="0" w:space="0" w:color="auto"/>
            <w:bottom w:val="none" w:sz="0" w:space="0" w:color="auto"/>
            <w:right w:val="none" w:sz="0" w:space="0" w:color="auto"/>
          </w:divBdr>
          <w:divsChild>
            <w:div w:id="209462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65219">
      <w:bodyDiv w:val="1"/>
      <w:marLeft w:val="0"/>
      <w:marRight w:val="0"/>
      <w:marTop w:val="0"/>
      <w:marBottom w:val="0"/>
      <w:divBdr>
        <w:top w:val="none" w:sz="0" w:space="0" w:color="auto"/>
        <w:left w:val="none" w:sz="0" w:space="0" w:color="auto"/>
        <w:bottom w:val="none" w:sz="0" w:space="0" w:color="auto"/>
        <w:right w:val="none" w:sz="0" w:space="0" w:color="auto"/>
      </w:divBdr>
      <w:divsChild>
        <w:div w:id="786001941">
          <w:marLeft w:val="0"/>
          <w:marRight w:val="0"/>
          <w:marTop w:val="195"/>
          <w:marBottom w:val="195"/>
          <w:divBdr>
            <w:top w:val="none" w:sz="0" w:space="0" w:color="auto"/>
            <w:left w:val="none" w:sz="0" w:space="0" w:color="auto"/>
            <w:bottom w:val="none" w:sz="0" w:space="0" w:color="auto"/>
            <w:right w:val="none" w:sz="0" w:space="0" w:color="auto"/>
          </w:divBdr>
          <w:divsChild>
            <w:div w:id="1144469049">
              <w:marLeft w:val="0"/>
              <w:marRight w:val="0"/>
              <w:marTop w:val="105"/>
              <w:marBottom w:val="0"/>
              <w:divBdr>
                <w:top w:val="none" w:sz="0" w:space="0" w:color="auto"/>
                <w:left w:val="none" w:sz="0" w:space="0" w:color="auto"/>
                <w:bottom w:val="none" w:sz="0" w:space="0" w:color="auto"/>
                <w:right w:val="none" w:sz="0" w:space="0" w:color="auto"/>
              </w:divBdr>
              <w:divsChild>
                <w:div w:id="54953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3336">
          <w:marLeft w:val="0"/>
          <w:marRight w:val="0"/>
          <w:marTop w:val="225"/>
          <w:marBottom w:val="150"/>
          <w:divBdr>
            <w:top w:val="none" w:sz="0" w:space="0" w:color="auto"/>
            <w:left w:val="none" w:sz="0" w:space="0" w:color="auto"/>
            <w:bottom w:val="none" w:sz="0" w:space="0" w:color="auto"/>
            <w:right w:val="none" w:sz="0" w:space="0" w:color="auto"/>
          </w:divBdr>
        </w:div>
        <w:div w:id="2111505345">
          <w:marLeft w:val="0"/>
          <w:marRight w:val="0"/>
          <w:marTop w:val="0"/>
          <w:marBottom w:val="0"/>
          <w:divBdr>
            <w:top w:val="none" w:sz="0" w:space="0" w:color="auto"/>
            <w:left w:val="none" w:sz="0" w:space="0" w:color="auto"/>
            <w:bottom w:val="none" w:sz="0" w:space="0" w:color="auto"/>
            <w:right w:val="none" w:sz="0" w:space="0" w:color="auto"/>
          </w:divBdr>
          <w:divsChild>
            <w:div w:id="6758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222990">
      <w:bodyDiv w:val="1"/>
      <w:marLeft w:val="0"/>
      <w:marRight w:val="0"/>
      <w:marTop w:val="0"/>
      <w:marBottom w:val="0"/>
      <w:divBdr>
        <w:top w:val="none" w:sz="0" w:space="0" w:color="auto"/>
        <w:left w:val="none" w:sz="0" w:space="0" w:color="auto"/>
        <w:bottom w:val="none" w:sz="0" w:space="0" w:color="auto"/>
        <w:right w:val="none" w:sz="0" w:space="0" w:color="auto"/>
      </w:divBdr>
      <w:divsChild>
        <w:div w:id="583226687">
          <w:marLeft w:val="0"/>
          <w:marRight w:val="0"/>
          <w:marTop w:val="195"/>
          <w:marBottom w:val="195"/>
          <w:divBdr>
            <w:top w:val="none" w:sz="0" w:space="0" w:color="auto"/>
            <w:left w:val="none" w:sz="0" w:space="0" w:color="auto"/>
            <w:bottom w:val="none" w:sz="0" w:space="0" w:color="auto"/>
            <w:right w:val="none" w:sz="0" w:space="0" w:color="auto"/>
          </w:divBdr>
          <w:divsChild>
            <w:div w:id="1053970425">
              <w:marLeft w:val="0"/>
              <w:marRight w:val="0"/>
              <w:marTop w:val="105"/>
              <w:marBottom w:val="0"/>
              <w:divBdr>
                <w:top w:val="none" w:sz="0" w:space="0" w:color="auto"/>
                <w:left w:val="none" w:sz="0" w:space="0" w:color="auto"/>
                <w:bottom w:val="none" w:sz="0" w:space="0" w:color="auto"/>
                <w:right w:val="none" w:sz="0" w:space="0" w:color="auto"/>
              </w:divBdr>
              <w:divsChild>
                <w:div w:id="73590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058703">
          <w:marLeft w:val="0"/>
          <w:marRight w:val="0"/>
          <w:marTop w:val="225"/>
          <w:marBottom w:val="150"/>
          <w:divBdr>
            <w:top w:val="none" w:sz="0" w:space="0" w:color="auto"/>
            <w:left w:val="none" w:sz="0" w:space="0" w:color="auto"/>
            <w:bottom w:val="none" w:sz="0" w:space="0" w:color="auto"/>
            <w:right w:val="none" w:sz="0" w:space="0" w:color="auto"/>
          </w:divBdr>
        </w:div>
        <w:div w:id="482048313">
          <w:marLeft w:val="0"/>
          <w:marRight w:val="0"/>
          <w:marTop w:val="0"/>
          <w:marBottom w:val="0"/>
          <w:divBdr>
            <w:top w:val="none" w:sz="0" w:space="0" w:color="auto"/>
            <w:left w:val="none" w:sz="0" w:space="0" w:color="auto"/>
            <w:bottom w:val="none" w:sz="0" w:space="0" w:color="auto"/>
            <w:right w:val="none" w:sz="0" w:space="0" w:color="auto"/>
          </w:divBdr>
          <w:divsChild>
            <w:div w:id="15133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99602">
      <w:bodyDiv w:val="1"/>
      <w:marLeft w:val="0"/>
      <w:marRight w:val="0"/>
      <w:marTop w:val="0"/>
      <w:marBottom w:val="0"/>
      <w:divBdr>
        <w:top w:val="none" w:sz="0" w:space="0" w:color="auto"/>
        <w:left w:val="none" w:sz="0" w:space="0" w:color="auto"/>
        <w:bottom w:val="none" w:sz="0" w:space="0" w:color="auto"/>
        <w:right w:val="none" w:sz="0" w:space="0" w:color="auto"/>
      </w:divBdr>
      <w:divsChild>
        <w:div w:id="733890836">
          <w:marLeft w:val="0"/>
          <w:marRight w:val="0"/>
          <w:marTop w:val="195"/>
          <w:marBottom w:val="195"/>
          <w:divBdr>
            <w:top w:val="none" w:sz="0" w:space="0" w:color="auto"/>
            <w:left w:val="none" w:sz="0" w:space="0" w:color="auto"/>
            <w:bottom w:val="none" w:sz="0" w:space="0" w:color="auto"/>
            <w:right w:val="none" w:sz="0" w:space="0" w:color="auto"/>
          </w:divBdr>
          <w:divsChild>
            <w:div w:id="220602988">
              <w:marLeft w:val="0"/>
              <w:marRight w:val="0"/>
              <w:marTop w:val="105"/>
              <w:marBottom w:val="0"/>
              <w:divBdr>
                <w:top w:val="none" w:sz="0" w:space="0" w:color="auto"/>
                <w:left w:val="none" w:sz="0" w:space="0" w:color="auto"/>
                <w:bottom w:val="none" w:sz="0" w:space="0" w:color="auto"/>
                <w:right w:val="none" w:sz="0" w:space="0" w:color="auto"/>
              </w:divBdr>
              <w:divsChild>
                <w:div w:id="62496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2461">
          <w:marLeft w:val="0"/>
          <w:marRight w:val="0"/>
          <w:marTop w:val="225"/>
          <w:marBottom w:val="150"/>
          <w:divBdr>
            <w:top w:val="none" w:sz="0" w:space="0" w:color="auto"/>
            <w:left w:val="none" w:sz="0" w:space="0" w:color="auto"/>
            <w:bottom w:val="none" w:sz="0" w:space="0" w:color="auto"/>
            <w:right w:val="none" w:sz="0" w:space="0" w:color="auto"/>
          </w:divBdr>
        </w:div>
        <w:div w:id="1079064007">
          <w:marLeft w:val="0"/>
          <w:marRight w:val="0"/>
          <w:marTop w:val="0"/>
          <w:marBottom w:val="0"/>
          <w:divBdr>
            <w:top w:val="none" w:sz="0" w:space="0" w:color="auto"/>
            <w:left w:val="none" w:sz="0" w:space="0" w:color="auto"/>
            <w:bottom w:val="none" w:sz="0" w:space="0" w:color="auto"/>
            <w:right w:val="none" w:sz="0" w:space="0" w:color="auto"/>
          </w:divBdr>
        </w:div>
      </w:divsChild>
    </w:div>
    <w:div w:id="796948069">
      <w:bodyDiv w:val="1"/>
      <w:marLeft w:val="0"/>
      <w:marRight w:val="0"/>
      <w:marTop w:val="0"/>
      <w:marBottom w:val="0"/>
      <w:divBdr>
        <w:top w:val="none" w:sz="0" w:space="0" w:color="auto"/>
        <w:left w:val="none" w:sz="0" w:space="0" w:color="auto"/>
        <w:bottom w:val="none" w:sz="0" w:space="0" w:color="auto"/>
        <w:right w:val="none" w:sz="0" w:space="0" w:color="auto"/>
      </w:divBdr>
      <w:divsChild>
        <w:div w:id="1159689937">
          <w:marLeft w:val="0"/>
          <w:marRight w:val="0"/>
          <w:marTop w:val="195"/>
          <w:marBottom w:val="195"/>
          <w:divBdr>
            <w:top w:val="none" w:sz="0" w:space="0" w:color="auto"/>
            <w:left w:val="none" w:sz="0" w:space="0" w:color="auto"/>
            <w:bottom w:val="none" w:sz="0" w:space="0" w:color="auto"/>
            <w:right w:val="none" w:sz="0" w:space="0" w:color="auto"/>
          </w:divBdr>
          <w:divsChild>
            <w:div w:id="1485701158">
              <w:marLeft w:val="0"/>
              <w:marRight w:val="0"/>
              <w:marTop w:val="105"/>
              <w:marBottom w:val="0"/>
              <w:divBdr>
                <w:top w:val="none" w:sz="0" w:space="0" w:color="auto"/>
                <w:left w:val="none" w:sz="0" w:space="0" w:color="auto"/>
                <w:bottom w:val="none" w:sz="0" w:space="0" w:color="auto"/>
                <w:right w:val="none" w:sz="0" w:space="0" w:color="auto"/>
              </w:divBdr>
              <w:divsChild>
                <w:div w:id="109019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162783">
          <w:marLeft w:val="0"/>
          <w:marRight w:val="0"/>
          <w:marTop w:val="225"/>
          <w:marBottom w:val="150"/>
          <w:divBdr>
            <w:top w:val="none" w:sz="0" w:space="0" w:color="auto"/>
            <w:left w:val="none" w:sz="0" w:space="0" w:color="auto"/>
            <w:bottom w:val="none" w:sz="0" w:space="0" w:color="auto"/>
            <w:right w:val="none" w:sz="0" w:space="0" w:color="auto"/>
          </w:divBdr>
        </w:div>
        <w:div w:id="1649239615">
          <w:marLeft w:val="0"/>
          <w:marRight w:val="0"/>
          <w:marTop w:val="0"/>
          <w:marBottom w:val="0"/>
          <w:divBdr>
            <w:top w:val="none" w:sz="0" w:space="0" w:color="auto"/>
            <w:left w:val="none" w:sz="0" w:space="0" w:color="auto"/>
            <w:bottom w:val="none" w:sz="0" w:space="0" w:color="auto"/>
            <w:right w:val="none" w:sz="0" w:space="0" w:color="auto"/>
          </w:divBdr>
          <w:divsChild>
            <w:div w:id="158410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966479">
      <w:bodyDiv w:val="1"/>
      <w:marLeft w:val="0"/>
      <w:marRight w:val="0"/>
      <w:marTop w:val="0"/>
      <w:marBottom w:val="0"/>
      <w:divBdr>
        <w:top w:val="none" w:sz="0" w:space="0" w:color="auto"/>
        <w:left w:val="none" w:sz="0" w:space="0" w:color="auto"/>
        <w:bottom w:val="none" w:sz="0" w:space="0" w:color="auto"/>
        <w:right w:val="none" w:sz="0" w:space="0" w:color="auto"/>
      </w:divBdr>
      <w:divsChild>
        <w:div w:id="1997100782">
          <w:marLeft w:val="0"/>
          <w:marRight w:val="0"/>
          <w:marTop w:val="195"/>
          <w:marBottom w:val="195"/>
          <w:divBdr>
            <w:top w:val="none" w:sz="0" w:space="0" w:color="auto"/>
            <w:left w:val="none" w:sz="0" w:space="0" w:color="auto"/>
            <w:bottom w:val="none" w:sz="0" w:space="0" w:color="auto"/>
            <w:right w:val="none" w:sz="0" w:space="0" w:color="auto"/>
          </w:divBdr>
          <w:divsChild>
            <w:div w:id="306400451">
              <w:marLeft w:val="0"/>
              <w:marRight w:val="0"/>
              <w:marTop w:val="105"/>
              <w:marBottom w:val="0"/>
              <w:divBdr>
                <w:top w:val="none" w:sz="0" w:space="0" w:color="auto"/>
                <w:left w:val="none" w:sz="0" w:space="0" w:color="auto"/>
                <w:bottom w:val="none" w:sz="0" w:space="0" w:color="auto"/>
                <w:right w:val="none" w:sz="0" w:space="0" w:color="auto"/>
              </w:divBdr>
              <w:divsChild>
                <w:div w:id="168913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6451">
          <w:marLeft w:val="0"/>
          <w:marRight w:val="0"/>
          <w:marTop w:val="225"/>
          <w:marBottom w:val="150"/>
          <w:divBdr>
            <w:top w:val="none" w:sz="0" w:space="0" w:color="auto"/>
            <w:left w:val="none" w:sz="0" w:space="0" w:color="auto"/>
            <w:bottom w:val="none" w:sz="0" w:space="0" w:color="auto"/>
            <w:right w:val="none" w:sz="0" w:space="0" w:color="auto"/>
          </w:divBdr>
        </w:div>
        <w:div w:id="1846509248">
          <w:marLeft w:val="0"/>
          <w:marRight w:val="0"/>
          <w:marTop w:val="0"/>
          <w:marBottom w:val="0"/>
          <w:divBdr>
            <w:top w:val="none" w:sz="0" w:space="0" w:color="auto"/>
            <w:left w:val="none" w:sz="0" w:space="0" w:color="auto"/>
            <w:bottom w:val="none" w:sz="0" w:space="0" w:color="auto"/>
            <w:right w:val="none" w:sz="0" w:space="0" w:color="auto"/>
          </w:divBdr>
        </w:div>
      </w:divsChild>
    </w:div>
    <w:div w:id="1242570458">
      <w:bodyDiv w:val="1"/>
      <w:marLeft w:val="0"/>
      <w:marRight w:val="0"/>
      <w:marTop w:val="0"/>
      <w:marBottom w:val="0"/>
      <w:divBdr>
        <w:top w:val="none" w:sz="0" w:space="0" w:color="auto"/>
        <w:left w:val="none" w:sz="0" w:space="0" w:color="auto"/>
        <w:bottom w:val="none" w:sz="0" w:space="0" w:color="auto"/>
        <w:right w:val="none" w:sz="0" w:space="0" w:color="auto"/>
      </w:divBdr>
      <w:divsChild>
        <w:div w:id="2037266647">
          <w:marLeft w:val="0"/>
          <w:marRight w:val="0"/>
          <w:marTop w:val="195"/>
          <w:marBottom w:val="195"/>
          <w:divBdr>
            <w:top w:val="none" w:sz="0" w:space="0" w:color="auto"/>
            <w:left w:val="none" w:sz="0" w:space="0" w:color="auto"/>
            <w:bottom w:val="none" w:sz="0" w:space="0" w:color="auto"/>
            <w:right w:val="none" w:sz="0" w:space="0" w:color="auto"/>
          </w:divBdr>
          <w:divsChild>
            <w:div w:id="1237545431">
              <w:marLeft w:val="0"/>
              <w:marRight w:val="0"/>
              <w:marTop w:val="105"/>
              <w:marBottom w:val="0"/>
              <w:divBdr>
                <w:top w:val="none" w:sz="0" w:space="0" w:color="auto"/>
                <w:left w:val="none" w:sz="0" w:space="0" w:color="auto"/>
                <w:bottom w:val="none" w:sz="0" w:space="0" w:color="auto"/>
                <w:right w:val="none" w:sz="0" w:space="0" w:color="auto"/>
              </w:divBdr>
              <w:divsChild>
                <w:div w:id="6968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784389">
          <w:marLeft w:val="0"/>
          <w:marRight w:val="0"/>
          <w:marTop w:val="225"/>
          <w:marBottom w:val="150"/>
          <w:divBdr>
            <w:top w:val="none" w:sz="0" w:space="0" w:color="auto"/>
            <w:left w:val="none" w:sz="0" w:space="0" w:color="auto"/>
            <w:bottom w:val="none" w:sz="0" w:space="0" w:color="auto"/>
            <w:right w:val="none" w:sz="0" w:space="0" w:color="auto"/>
          </w:divBdr>
        </w:div>
        <w:div w:id="1809013558">
          <w:marLeft w:val="0"/>
          <w:marRight w:val="0"/>
          <w:marTop w:val="0"/>
          <w:marBottom w:val="0"/>
          <w:divBdr>
            <w:top w:val="none" w:sz="0" w:space="0" w:color="auto"/>
            <w:left w:val="none" w:sz="0" w:space="0" w:color="auto"/>
            <w:bottom w:val="none" w:sz="0" w:space="0" w:color="auto"/>
            <w:right w:val="none" w:sz="0" w:space="0" w:color="auto"/>
          </w:divBdr>
        </w:div>
      </w:divsChild>
    </w:div>
    <w:div w:id="1256402699">
      <w:bodyDiv w:val="1"/>
      <w:marLeft w:val="0"/>
      <w:marRight w:val="0"/>
      <w:marTop w:val="0"/>
      <w:marBottom w:val="0"/>
      <w:divBdr>
        <w:top w:val="none" w:sz="0" w:space="0" w:color="auto"/>
        <w:left w:val="none" w:sz="0" w:space="0" w:color="auto"/>
        <w:bottom w:val="none" w:sz="0" w:space="0" w:color="auto"/>
        <w:right w:val="none" w:sz="0" w:space="0" w:color="auto"/>
      </w:divBdr>
      <w:divsChild>
        <w:div w:id="1229803211">
          <w:marLeft w:val="0"/>
          <w:marRight w:val="0"/>
          <w:marTop w:val="195"/>
          <w:marBottom w:val="195"/>
          <w:divBdr>
            <w:top w:val="none" w:sz="0" w:space="0" w:color="auto"/>
            <w:left w:val="none" w:sz="0" w:space="0" w:color="auto"/>
            <w:bottom w:val="none" w:sz="0" w:space="0" w:color="auto"/>
            <w:right w:val="none" w:sz="0" w:space="0" w:color="auto"/>
          </w:divBdr>
          <w:divsChild>
            <w:div w:id="1358192408">
              <w:marLeft w:val="0"/>
              <w:marRight w:val="0"/>
              <w:marTop w:val="105"/>
              <w:marBottom w:val="0"/>
              <w:divBdr>
                <w:top w:val="none" w:sz="0" w:space="0" w:color="auto"/>
                <w:left w:val="none" w:sz="0" w:space="0" w:color="auto"/>
                <w:bottom w:val="none" w:sz="0" w:space="0" w:color="auto"/>
                <w:right w:val="none" w:sz="0" w:space="0" w:color="auto"/>
              </w:divBdr>
              <w:divsChild>
                <w:div w:id="179543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850919">
          <w:marLeft w:val="0"/>
          <w:marRight w:val="0"/>
          <w:marTop w:val="225"/>
          <w:marBottom w:val="150"/>
          <w:divBdr>
            <w:top w:val="none" w:sz="0" w:space="0" w:color="auto"/>
            <w:left w:val="none" w:sz="0" w:space="0" w:color="auto"/>
            <w:bottom w:val="none" w:sz="0" w:space="0" w:color="auto"/>
            <w:right w:val="none" w:sz="0" w:space="0" w:color="auto"/>
          </w:divBdr>
        </w:div>
        <w:div w:id="1788042041">
          <w:marLeft w:val="0"/>
          <w:marRight w:val="0"/>
          <w:marTop w:val="0"/>
          <w:marBottom w:val="0"/>
          <w:divBdr>
            <w:top w:val="none" w:sz="0" w:space="0" w:color="auto"/>
            <w:left w:val="none" w:sz="0" w:space="0" w:color="auto"/>
            <w:bottom w:val="none" w:sz="0" w:space="0" w:color="auto"/>
            <w:right w:val="none" w:sz="0" w:space="0" w:color="auto"/>
          </w:divBdr>
          <w:divsChild>
            <w:div w:id="133406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248283">
      <w:bodyDiv w:val="1"/>
      <w:marLeft w:val="0"/>
      <w:marRight w:val="0"/>
      <w:marTop w:val="0"/>
      <w:marBottom w:val="0"/>
      <w:divBdr>
        <w:top w:val="none" w:sz="0" w:space="0" w:color="auto"/>
        <w:left w:val="none" w:sz="0" w:space="0" w:color="auto"/>
        <w:bottom w:val="none" w:sz="0" w:space="0" w:color="auto"/>
        <w:right w:val="none" w:sz="0" w:space="0" w:color="auto"/>
      </w:divBdr>
      <w:divsChild>
        <w:div w:id="684088938">
          <w:marLeft w:val="0"/>
          <w:marRight w:val="0"/>
          <w:marTop w:val="195"/>
          <w:marBottom w:val="195"/>
          <w:divBdr>
            <w:top w:val="none" w:sz="0" w:space="0" w:color="auto"/>
            <w:left w:val="none" w:sz="0" w:space="0" w:color="auto"/>
            <w:bottom w:val="none" w:sz="0" w:space="0" w:color="auto"/>
            <w:right w:val="none" w:sz="0" w:space="0" w:color="auto"/>
          </w:divBdr>
          <w:divsChild>
            <w:div w:id="1213037828">
              <w:marLeft w:val="0"/>
              <w:marRight w:val="0"/>
              <w:marTop w:val="105"/>
              <w:marBottom w:val="0"/>
              <w:divBdr>
                <w:top w:val="none" w:sz="0" w:space="0" w:color="auto"/>
                <w:left w:val="none" w:sz="0" w:space="0" w:color="auto"/>
                <w:bottom w:val="none" w:sz="0" w:space="0" w:color="auto"/>
                <w:right w:val="none" w:sz="0" w:space="0" w:color="auto"/>
              </w:divBdr>
              <w:divsChild>
                <w:div w:id="162446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299681">
          <w:marLeft w:val="0"/>
          <w:marRight w:val="0"/>
          <w:marTop w:val="225"/>
          <w:marBottom w:val="150"/>
          <w:divBdr>
            <w:top w:val="none" w:sz="0" w:space="0" w:color="auto"/>
            <w:left w:val="none" w:sz="0" w:space="0" w:color="auto"/>
            <w:bottom w:val="none" w:sz="0" w:space="0" w:color="auto"/>
            <w:right w:val="none" w:sz="0" w:space="0" w:color="auto"/>
          </w:divBdr>
        </w:div>
        <w:div w:id="1656570447">
          <w:marLeft w:val="0"/>
          <w:marRight w:val="0"/>
          <w:marTop w:val="0"/>
          <w:marBottom w:val="0"/>
          <w:divBdr>
            <w:top w:val="none" w:sz="0" w:space="0" w:color="auto"/>
            <w:left w:val="none" w:sz="0" w:space="0" w:color="auto"/>
            <w:bottom w:val="none" w:sz="0" w:space="0" w:color="auto"/>
            <w:right w:val="none" w:sz="0" w:space="0" w:color="auto"/>
          </w:divBdr>
          <w:divsChild>
            <w:div w:id="116504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04773">
      <w:bodyDiv w:val="1"/>
      <w:marLeft w:val="0"/>
      <w:marRight w:val="0"/>
      <w:marTop w:val="0"/>
      <w:marBottom w:val="0"/>
      <w:divBdr>
        <w:top w:val="none" w:sz="0" w:space="0" w:color="auto"/>
        <w:left w:val="none" w:sz="0" w:space="0" w:color="auto"/>
        <w:bottom w:val="none" w:sz="0" w:space="0" w:color="auto"/>
        <w:right w:val="none" w:sz="0" w:space="0" w:color="auto"/>
      </w:divBdr>
      <w:divsChild>
        <w:div w:id="1513648631">
          <w:marLeft w:val="0"/>
          <w:marRight w:val="0"/>
          <w:marTop w:val="195"/>
          <w:marBottom w:val="195"/>
          <w:divBdr>
            <w:top w:val="none" w:sz="0" w:space="0" w:color="auto"/>
            <w:left w:val="none" w:sz="0" w:space="0" w:color="auto"/>
            <w:bottom w:val="none" w:sz="0" w:space="0" w:color="auto"/>
            <w:right w:val="none" w:sz="0" w:space="0" w:color="auto"/>
          </w:divBdr>
          <w:divsChild>
            <w:div w:id="1915969805">
              <w:marLeft w:val="0"/>
              <w:marRight w:val="0"/>
              <w:marTop w:val="105"/>
              <w:marBottom w:val="0"/>
              <w:divBdr>
                <w:top w:val="none" w:sz="0" w:space="0" w:color="auto"/>
                <w:left w:val="none" w:sz="0" w:space="0" w:color="auto"/>
                <w:bottom w:val="none" w:sz="0" w:space="0" w:color="auto"/>
                <w:right w:val="none" w:sz="0" w:space="0" w:color="auto"/>
              </w:divBdr>
              <w:divsChild>
                <w:div w:id="228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865377">
          <w:marLeft w:val="0"/>
          <w:marRight w:val="0"/>
          <w:marTop w:val="225"/>
          <w:marBottom w:val="150"/>
          <w:divBdr>
            <w:top w:val="none" w:sz="0" w:space="0" w:color="auto"/>
            <w:left w:val="none" w:sz="0" w:space="0" w:color="auto"/>
            <w:bottom w:val="none" w:sz="0" w:space="0" w:color="auto"/>
            <w:right w:val="none" w:sz="0" w:space="0" w:color="auto"/>
          </w:divBdr>
        </w:div>
      </w:divsChild>
    </w:div>
    <w:div w:id="1668290971">
      <w:bodyDiv w:val="1"/>
      <w:marLeft w:val="0"/>
      <w:marRight w:val="0"/>
      <w:marTop w:val="0"/>
      <w:marBottom w:val="0"/>
      <w:divBdr>
        <w:top w:val="none" w:sz="0" w:space="0" w:color="auto"/>
        <w:left w:val="none" w:sz="0" w:space="0" w:color="auto"/>
        <w:bottom w:val="none" w:sz="0" w:space="0" w:color="auto"/>
        <w:right w:val="none" w:sz="0" w:space="0" w:color="auto"/>
      </w:divBdr>
      <w:divsChild>
        <w:div w:id="673000237">
          <w:marLeft w:val="0"/>
          <w:marRight w:val="0"/>
          <w:marTop w:val="195"/>
          <w:marBottom w:val="195"/>
          <w:divBdr>
            <w:top w:val="none" w:sz="0" w:space="0" w:color="auto"/>
            <w:left w:val="none" w:sz="0" w:space="0" w:color="auto"/>
            <w:bottom w:val="none" w:sz="0" w:space="0" w:color="auto"/>
            <w:right w:val="none" w:sz="0" w:space="0" w:color="auto"/>
          </w:divBdr>
          <w:divsChild>
            <w:div w:id="733160485">
              <w:marLeft w:val="0"/>
              <w:marRight w:val="0"/>
              <w:marTop w:val="105"/>
              <w:marBottom w:val="0"/>
              <w:divBdr>
                <w:top w:val="none" w:sz="0" w:space="0" w:color="auto"/>
                <w:left w:val="none" w:sz="0" w:space="0" w:color="auto"/>
                <w:bottom w:val="none" w:sz="0" w:space="0" w:color="auto"/>
                <w:right w:val="none" w:sz="0" w:space="0" w:color="auto"/>
              </w:divBdr>
              <w:divsChild>
                <w:div w:id="54545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64848">
          <w:marLeft w:val="0"/>
          <w:marRight w:val="0"/>
          <w:marTop w:val="225"/>
          <w:marBottom w:val="150"/>
          <w:divBdr>
            <w:top w:val="none" w:sz="0" w:space="0" w:color="auto"/>
            <w:left w:val="none" w:sz="0" w:space="0" w:color="auto"/>
            <w:bottom w:val="none" w:sz="0" w:space="0" w:color="auto"/>
            <w:right w:val="none" w:sz="0" w:space="0" w:color="auto"/>
          </w:divBdr>
        </w:div>
        <w:div w:id="1131364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6.jpg"/><Relationship Id="rId18" Type="http://schemas.openxmlformats.org/officeDocument/2006/relationships/image" Target="media/image8.jpeg"/><Relationship Id="rId3" Type="http://schemas.openxmlformats.org/officeDocument/2006/relationships/webSettings" Target="webSettings.xml"/><Relationship Id="rId21" Type="http://schemas.openxmlformats.org/officeDocument/2006/relationships/hyperlink" Target="http://www.nsjs.org.rs" TargetMode="External"/><Relationship Id="rId7" Type="http://schemas.openxmlformats.org/officeDocument/2006/relationships/image" Target="media/image2.jpeg"/><Relationship Id="rId12" Type="http://schemas.openxmlformats.org/officeDocument/2006/relationships/hyperlink" Target="http://oradio.rs/sr/vesti/drustvo/za-dan-studenata-dele-karte-za-cecin-koncert-3245.html" TargetMode="External"/><Relationship Id="rId17" Type="http://schemas.openxmlformats.org/officeDocument/2006/relationships/hyperlink" Target="http://www.novosti.rs/upload/images/2016/03/28n/dru-fakulteti.jpg"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rtv.rs/sr_lat/vojvodina/novi-sad/polemika-sns-i-ds-oko-dino-parka-u-novom-sadu_700619.html" TargetMode="External"/><Relationship Id="rId20" Type="http://schemas.openxmlformats.org/officeDocument/2006/relationships/image" Target="media/image10.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7.jpeg"/><Relationship Id="rId23"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9.jpeg"/><Relationship Id="rId4" Type="http://schemas.openxmlformats.org/officeDocument/2006/relationships/footnotes" Target="footnotes.xml"/><Relationship Id="rId9" Type="http://schemas.openxmlformats.org/officeDocument/2006/relationships/hyperlink" Target="http://www.nbs.rs/internet/latinica/95/95_2/20160217_konkurs.html" TargetMode="External"/><Relationship Id="rId14" Type="http://schemas.openxmlformats.org/officeDocument/2006/relationships/hyperlink" Target="http://www.krokodil.rs/2016/03/jezici-i-nacionalizmi/" TargetMode="External"/><Relationship Id="rId22"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10</Pages>
  <Words>4660</Words>
  <Characters>26565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2016-03-31T13:55:00Z</dcterms:created>
  <dcterms:modified xsi:type="dcterms:W3CDTF">2016-04-01T15:08:00Z</dcterms:modified>
</cp:coreProperties>
</file>